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255E" w14:textId="20DD90FC" w:rsidR="005D5549" w:rsidRDefault="005D5549" w:rsidP="005D5549">
      <w:pPr>
        <w:ind w:left="7080" w:firstLine="708"/>
        <w:rPr>
          <w:rFonts w:ascii="Tahoma" w:eastAsia="Tahoma" w:hAnsi="Tahoma" w:cs="Tahoma"/>
          <w:b/>
          <w:sz w:val="18"/>
          <w:szCs w:val="18"/>
          <w:u w:val="single"/>
        </w:rPr>
      </w:pPr>
      <w:r>
        <w:rPr>
          <w:rFonts w:ascii="Tahoma" w:eastAsia="Tahoma" w:hAnsi="Tahoma" w:cs="Tahoma"/>
          <w:sz w:val="18"/>
          <w:szCs w:val="18"/>
        </w:rPr>
        <w:t xml:space="preserve">11 ottobre </w:t>
      </w:r>
      <w:r w:rsidRPr="00A91B33">
        <w:rPr>
          <w:rFonts w:ascii="Tahoma" w:eastAsia="Tahoma" w:hAnsi="Tahoma" w:cs="Tahoma"/>
          <w:sz w:val="18"/>
          <w:szCs w:val="18"/>
        </w:rPr>
        <w:t>202</w:t>
      </w:r>
      <w:r>
        <w:rPr>
          <w:rFonts w:ascii="Tahoma" w:eastAsia="Tahoma" w:hAnsi="Tahoma" w:cs="Tahoma"/>
          <w:sz w:val="18"/>
          <w:szCs w:val="18"/>
        </w:rPr>
        <w:t>5</w:t>
      </w:r>
    </w:p>
    <w:p w14:paraId="10BB74FF" w14:textId="77777777" w:rsidR="005D5549" w:rsidRPr="00A91B33" w:rsidRDefault="005D5549" w:rsidP="005D5549">
      <w:pPr>
        <w:rPr>
          <w:rFonts w:ascii="Tahoma" w:eastAsia="Tahoma" w:hAnsi="Tahoma" w:cs="Tahoma"/>
          <w:sz w:val="18"/>
          <w:szCs w:val="18"/>
        </w:rPr>
      </w:pPr>
      <w:r w:rsidRPr="00A91B33">
        <w:rPr>
          <w:rFonts w:ascii="Tahoma" w:eastAsia="Tahoma" w:hAnsi="Tahoma" w:cs="Tahoma"/>
          <w:b/>
          <w:sz w:val="18"/>
          <w:szCs w:val="18"/>
          <w:u w:val="single"/>
        </w:rPr>
        <w:t>COMUNICATO STAMPA</w:t>
      </w:r>
    </w:p>
    <w:p w14:paraId="0284190E" w14:textId="77777777" w:rsidR="005D5549" w:rsidRDefault="005D5549" w:rsidP="005D5549">
      <w:pPr>
        <w:jc w:val="both"/>
        <w:rPr>
          <w:rFonts w:ascii="Tahoma" w:eastAsia="Tahoma" w:hAnsi="Tahoma" w:cs="Tahoma"/>
          <w:sz w:val="18"/>
          <w:szCs w:val="18"/>
        </w:rPr>
      </w:pPr>
    </w:p>
    <w:p w14:paraId="20C1ED54" w14:textId="77777777" w:rsidR="005D5549" w:rsidRDefault="005D5549" w:rsidP="005D5549">
      <w:pPr>
        <w:rPr>
          <w:rFonts w:ascii="Tahoma" w:eastAsia="Tahoma" w:hAnsi="Tahoma" w:cs="Tahoma"/>
          <w:i/>
          <w:sz w:val="18"/>
          <w:szCs w:val="18"/>
        </w:rPr>
      </w:pPr>
    </w:p>
    <w:p w14:paraId="4D90A9FB" w14:textId="52E9D4DE" w:rsidR="00893582" w:rsidRDefault="00893582" w:rsidP="0021050A">
      <w:pPr>
        <w:jc w:val="center"/>
        <w:rPr>
          <w:rFonts w:ascii="Tahoma" w:eastAsia="Tahoma" w:hAnsi="Tahoma" w:cs="Tahoma"/>
          <w:b/>
          <w:bCs/>
          <w:iCs/>
        </w:rPr>
      </w:pPr>
      <w:r>
        <w:rPr>
          <w:rFonts w:ascii="Tahoma" w:eastAsia="Tahoma" w:hAnsi="Tahoma" w:cs="Tahoma"/>
          <w:b/>
          <w:bCs/>
          <w:iCs/>
        </w:rPr>
        <w:t>Il Banco Marchigiano dona una nuova ambulanza alla Croce Verde</w:t>
      </w:r>
      <w:r w:rsidR="0021050A">
        <w:rPr>
          <w:rFonts w:ascii="Tahoma" w:eastAsia="Tahoma" w:hAnsi="Tahoma" w:cs="Tahoma"/>
          <w:b/>
          <w:bCs/>
          <w:iCs/>
        </w:rPr>
        <w:t>:</w:t>
      </w:r>
    </w:p>
    <w:p w14:paraId="3A6FE715" w14:textId="3C90B87A" w:rsidR="0021050A" w:rsidRDefault="0021050A" w:rsidP="0021050A">
      <w:pPr>
        <w:jc w:val="center"/>
        <w:rPr>
          <w:rFonts w:ascii="Tahoma" w:eastAsia="Tahoma" w:hAnsi="Tahoma" w:cs="Tahoma"/>
          <w:b/>
          <w:bCs/>
          <w:iCs/>
        </w:rPr>
      </w:pPr>
      <w:r>
        <w:rPr>
          <w:rFonts w:ascii="Tahoma" w:eastAsia="Tahoma" w:hAnsi="Tahoma" w:cs="Tahoma"/>
          <w:b/>
          <w:bCs/>
          <w:iCs/>
        </w:rPr>
        <w:t>u</w:t>
      </w:r>
      <w:r w:rsidRPr="0021050A">
        <w:rPr>
          <w:rFonts w:ascii="Tahoma" w:eastAsia="Tahoma" w:hAnsi="Tahoma" w:cs="Tahoma"/>
          <w:b/>
          <w:bCs/>
          <w:iCs/>
        </w:rPr>
        <w:t xml:space="preserve">n sodalizio </w:t>
      </w:r>
      <w:r>
        <w:rPr>
          <w:rFonts w:ascii="Tahoma" w:eastAsia="Tahoma" w:hAnsi="Tahoma" w:cs="Tahoma"/>
          <w:b/>
          <w:bCs/>
          <w:iCs/>
        </w:rPr>
        <w:t>che dura da s</w:t>
      </w:r>
      <w:r w:rsidRPr="0021050A">
        <w:rPr>
          <w:rFonts w:ascii="Tahoma" w:eastAsia="Tahoma" w:hAnsi="Tahoma" w:cs="Tahoma"/>
          <w:b/>
          <w:bCs/>
          <w:iCs/>
        </w:rPr>
        <w:t>empre</w:t>
      </w:r>
    </w:p>
    <w:p w14:paraId="49F5453B" w14:textId="7D467B96" w:rsidR="00893582" w:rsidRDefault="00893582" w:rsidP="00893582">
      <w:pPr>
        <w:jc w:val="center"/>
        <w:rPr>
          <w:rFonts w:ascii="Tahoma" w:eastAsia="Tahoma" w:hAnsi="Tahoma" w:cs="Tahoma"/>
          <w:i/>
          <w:sz w:val="18"/>
          <w:szCs w:val="18"/>
        </w:rPr>
      </w:pPr>
      <w:r w:rsidRPr="00893582">
        <w:rPr>
          <w:rFonts w:ascii="Tahoma" w:eastAsia="Tahoma" w:hAnsi="Tahoma" w:cs="Tahoma"/>
          <w:i/>
          <w:sz w:val="18"/>
          <w:szCs w:val="18"/>
        </w:rPr>
        <w:t>Un grande evento in piazza X</w:t>
      </w:r>
      <w:r w:rsidR="00BC7374">
        <w:rPr>
          <w:rFonts w:ascii="Tahoma" w:eastAsia="Tahoma" w:hAnsi="Tahoma" w:cs="Tahoma"/>
          <w:i/>
          <w:sz w:val="18"/>
          <w:szCs w:val="18"/>
        </w:rPr>
        <w:t>X</w:t>
      </w:r>
      <w:r w:rsidRPr="00893582">
        <w:rPr>
          <w:rFonts w:ascii="Tahoma" w:eastAsia="Tahoma" w:hAnsi="Tahoma" w:cs="Tahoma"/>
          <w:i/>
          <w:sz w:val="18"/>
          <w:szCs w:val="18"/>
        </w:rPr>
        <w:t xml:space="preserve"> Settembre, con tutte le a</w:t>
      </w:r>
      <w:r w:rsidR="005D5549" w:rsidRPr="00893582">
        <w:rPr>
          <w:rFonts w:ascii="Tahoma" w:eastAsia="Tahoma" w:hAnsi="Tahoma" w:cs="Tahoma"/>
          <w:i/>
          <w:sz w:val="18"/>
          <w:szCs w:val="18"/>
        </w:rPr>
        <w:t xml:space="preserve">mbulanze </w:t>
      </w:r>
      <w:r w:rsidR="004D55FD" w:rsidRPr="00893582">
        <w:rPr>
          <w:rFonts w:ascii="Tahoma" w:eastAsia="Tahoma" w:hAnsi="Tahoma" w:cs="Tahoma"/>
          <w:i/>
          <w:sz w:val="18"/>
          <w:szCs w:val="18"/>
        </w:rPr>
        <w:t>“</w:t>
      </w:r>
      <w:r w:rsidR="005D5549" w:rsidRPr="00893582">
        <w:rPr>
          <w:rFonts w:ascii="Tahoma" w:eastAsia="Tahoma" w:hAnsi="Tahoma" w:cs="Tahoma"/>
          <w:i/>
          <w:sz w:val="18"/>
          <w:szCs w:val="18"/>
        </w:rPr>
        <w:t>in coro</w:t>
      </w:r>
      <w:r w:rsidR="004D55FD" w:rsidRPr="00893582">
        <w:rPr>
          <w:rFonts w:ascii="Tahoma" w:eastAsia="Tahoma" w:hAnsi="Tahoma" w:cs="Tahoma"/>
          <w:i/>
          <w:sz w:val="18"/>
          <w:szCs w:val="18"/>
        </w:rPr>
        <w:t>”</w:t>
      </w:r>
      <w:r w:rsidRPr="00893582">
        <w:rPr>
          <w:rFonts w:ascii="Tahoma" w:eastAsia="Tahoma" w:hAnsi="Tahoma" w:cs="Tahoma"/>
          <w:i/>
          <w:sz w:val="18"/>
          <w:szCs w:val="18"/>
        </w:rPr>
        <w:t xml:space="preserve"> </w:t>
      </w:r>
    </w:p>
    <w:p w14:paraId="6D34FEC5" w14:textId="362459F1" w:rsidR="005D5549" w:rsidRPr="00893582" w:rsidRDefault="00893582" w:rsidP="00893582">
      <w:pPr>
        <w:jc w:val="center"/>
        <w:rPr>
          <w:rFonts w:ascii="Tahoma" w:eastAsia="Tahoma" w:hAnsi="Tahoma" w:cs="Tahoma"/>
          <w:i/>
          <w:sz w:val="18"/>
          <w:szCs w:val="18"/>
        </w:rPr>
      </w:pPr>
      <w:r w:rsidRPr="00893582">
        <w:rPr>
          <w:rFonts w:ascii="Tahoma" w:eastAsia="Tahoma" w:hAnsi="Tahoma" w:cs="Tahoma"/>
          <w:i/>
          <w:sz w:val="18"/>
          <w:szCs w:val="18"/>
        </w:rPr>
        <w:t xml:space="preserve">per </w:t>
      </w:r>
      <w:r w:rsidR="005D5549" w:rsidRPr="00893582">
        <w:rPr>
          <w:rFonts w:ascii="Tahoma" w:eastAsia="Tahoma" w:hAnsi="Tahoma" w:cs="Tahoma"/>
          <w:i/>
          <w:sz w:val="18"/>
          <w:szCs w:val="18"/>
        </w:rPr>
        <w:t>salutare la donazione del</w:t>
      </w:r>
      <w:r w:rsidR="0021050A">
        <w:rPr>
          <w:rFonts w:ascii="Tahoma" w:eastAsia="Tahoma" w:hAnsi="Tahoma" w:cs="Tahoma"/>
          <w:i/>
          <w:sz w:val="18"/>
          <w:szCs w:val="18"/>
        </w:rPr>
        <w:t>l’Istituto di credito</w:t>
      </w:r>
      <w:r w:rsidR="005D5549" w:rsidRPr="00893582">
        <w:rPr>
          <w:rFonts w:ascii="Tahoma" w:eastAsia="Tahoma" w:hAnsi="Tahoma" w:cs="Tahoma"/>
          <w:i/>
          <w:sz w:val="18"/>
          <w:szCs w:val="18"/>
        </w:rPr>
        <w:t xml:space="preserve"> </w:t>
      </w:r>
    </w:p>
    <w:p w14:paraId="251ECB8C" w14:textId="77777777" w:rsidR="005D5549" w:rsidRPr="00893582" w:rsidRDefault="005D5549" w:rsidP="005D5549">
      <w:pPr>
        <w:jc w:val="both"/>
        <w:rPr>
          <w:rFonts w:ascii="Tahoma" w:eastAsia="Tahoma" w:hAnsi="Tahoma" w:cs="Tahoma"/>
          <w:i/>
          <w:sz w:val="18"/>
          <w:szCs w:val="18"/>
        </w:rPr>
      </w:pPr>
    </w:p>
    <w:p w14:paraId="7180993A" w14:textId="77777777" w:rsidR="00EA6CD8" w:rsidRDefault="00EA6CD8" w:rsidP="005D5549">
      <w:pPr>
        <w:jc w:val="both"/>
        <w:rPr>
          <w:rFonts w:ascii="Tahoma" w:eastAsia="Tahoma" w:hAnsi="Tahoma" w:cs="Tahoma"/>
          <w:iCs/>
          <w:sz w:val="18"/>
          <w:szCs w:val="18"/>
        </w:rPr>
      </w:pPr>
    </w:p>
    <w:p w14:paraId="41629A60" w14:textId="5E54AD13" w:rsidR="005D5549" w:rsidRDefault="005D5549" w:rsidP="005D5549">
      <w:pPr>
        <w:jc w:val="both"/>
        <w:rPr>
          <w:rFonts w:ascii="Tahoma" w:eastAsia="Tahoma" w:hAnsi="Tahoma" w:cs="Tahoma"/>
          <w:iCs/>
          <w:sz w:val="18"/>
          <w:szCs w:val="18"/>
        </w:rPr>
      </w:pPr>
      <w:r>
        <w:rPr>
          <w:rFonts w:ascii="Tahoma" w:eastAsia="Tahoma" w:hAnsi="Tahoma" w:cs="Tahoma"/>
          <w:iCs/>
          <w:sz w:val="18"/>
          <w:szCs w:val="18"/>
        </w:rPr>
        <w:t>E’ stato un momento che in pochi dimenticheranno.</w:t>
      </w:r>
    </w:p>
    <w:p w14:paraId="18B65F2F" w14:textId="6BBF5BA1" w:rsidR="005D5549" w:rsidRDefault="005D5549" w:rsidP="005D5549">
      <w:pPr>
        <w:jc w:val="both"/>
        <w:rPr>
          <w:rFonts w:ascii="Tahoma" w:eastAsia="Tahoma" w:hAnsi="Tahoma" w:cs="Tahoma"/>
          <w:iCs/>
          <w:sz w:val="18"/>
          <w:szCs w:val="18"/>
        </w:rPr>
      </w:pPr>
      <w:r>
        <w:rPr>
          <w:rFonts w:ascii="Tahoma" w:eastAsia="Tahoma" w:hAnsi="Tahoma" w:cs="Tahoma"/>
          <w:iCs/>
          <w:sz w:val="18"/>
          <w:szCs w:val="18"/>
        </w:rPr>
        <w:t xml:space="preserve">Alle ore </w:t>
      </w:r>
      <w:r w:rsidR="006662A9">
        <w:rPr>
          <w:rFonts w:ascii="Tahoma" w:eastAsia="Tahoma" w:hAnsi="Tahoma" w:cs="Tahoma"/>
          <w:iCs/>
          <w:sz w:val="18"/>
          <w:szCs w:val="18"/>
        </w:rPr>
        <w:t>18</w:t>
      </w:r>
      <w:r>
        <w:rPr>
          <w:rFonts w:ascii="Tahoma" w:eastAsia="Tahoma" w:hAnsi="Tahoma" w:cs="Tahoma"/>
          <w:iCs/>
          <w:sz w:val="18"/>
          <w:szCs w:val="18"/>
        </w:rPr>
        <w:t xml:space="preserve"> da piazza XX settembre si è riverberato in tutta la città il suono unico, possente, suggestivo, delle sirene di tutte le Ambulanze che nella piazza cittadina hanno salutato la nuova ambulanza donata dal Banco Marchigiano alla Croce Verde di Civitanova.</w:t>
      </w:r>
    </w:p>
    <w:p w14:paraId="3F955875" w14:textId="47423E98" w:rsidR="005D5549" w:rsidRPr="005D5549" w:rsidRDefault="005D5549" w:rsidP="005D5549">
      <w:pPr>
        <w:jc w:val="both"/>
        <w:rPr>
          <w:rFonts w:ascii="Tahoma" w:eastAsia="Tahoma" w:hAnsi="Tahoma" w:cs="Tahoma"/>
          <w:iCs/>
          <w:sz w:val="18"/>
          <w:szCs w:val="18"/>
        </w:rPr>
      </w:pPr>
      <w:r>
        <w:rPr>
          <w:rFonts w:ascii="Tahoma" w:eastAsia="Tahoma" w:hAnsi="Tahoma" w:cs="Tahoma"/>
          <w:iCs/>
          <w:sz w:val="18"/>
          <w:szCs w:val="18"/>
        </w:rPr>
        <w:t>“E’ stata una bellissima cerimonia  – ha detto il Presidente del sodalizio di volontariato cittadino,</w:t>
      </w:r>
      <w:r w:rsidRPr="004D55FD">
        <w:rPr>
          <w:rFonts w:ascii="Tahoma" w:eastAsia="Tahoma" w:hAnsi="Tahoma" w:cs="Tahoma"/>
          <w:b/>
          <w:bCs/>
          <w:iCs/>
          <w:sz w:val="18"/>
          <w:szCs w:val="18"/>
        </w:rPr>
        <w:t xml:space="preserve"> Cesare Bartolucci</w:t>
      </w:r>
      <w:r>
        <w:rPr>
          <w:rFonts w:ascii="Tahoma" w:eastAsia="Tahoma" w:hAnsi="Tahoma" w:cs="Tahoma"/>
          <w:iCs/>
          <w:sz w:val="18"/>
          <w:szCs w:val="18"/>
        </w:rPr>
        <w:t xml:space="preserve"> – per suggellare l</w:t>
      </w:r>
      <w:r w:rsidRPr="005D5549">
        <w:rPr>
          <w:rFonts w:ascii="Tahoma" w:eastAsia="Tahoma" w:hAnsi="Tahoma" w:cs="Tahoma"/>
          <w:iCs/>
          <w:sz w:val="18"/>
          <w:szCs w:val="18"/>
        </w:rPr>
        <w:t>’ennesimo dono da parte del Banco Marchigiano alla Croce Verde.</w:t>
      </w:r>
      <w:r>
        <w:rPr>
          <w:rFonts w:ascii="Tahoma" w:eastAsia="Tahoma" w:hAnsi="Tahoma" w:cs="Tahoma"/>
          <w:iCs/>
          <w:sz w:val="18"/>
          <w:szCs w:val="18"/>
        </w:rPr>
        <w:t xml:space="preserve"> </w:t>
      </w:r>
      <w:r w:rsidR="004D55FD">
        <w:rPr>
          <w:rFonts w:ascii="Tahoma" w:eastAsia="Tahoma" w:hAnsi="Tahoma" w:cs="Tahoma"/>
          <w:iCs/>
          <w:sz w:val="18"/>
          <w:szCs w:val="18"/>
        </w:rPr>
        <w:t xml:space="preserve">Tra il sodalizio e l’Istituto di credito esiste </w:t>
      </w:r>
      <w:r w:rsidR="004D55FD" w:rsidRPr="005D5549">
        <w:rPr>
          <w:rFonts w:ascii="Tahoma" w:eastAsia="Tahoma" w:hAnsi="Tahoma" w:cs="Tahoma"/>
          <w:iCs/>
          <w:sz w:val="18"/>
          <w:szCs w:val="18"/>
        </w:rPr>
        <w:t>un rapporto lunghissimo che risale agli anni ’50</w:t>
      </w:r>
      <w:r w:rsidR="004D55FD">
        <w:rPr>
          <w:rFonts w:ascii="Tahoma" w:eastAsia="Tahoma" w:hAnsi="Tahoma" w:cs="Tahoma"/>
          <w:iCs/>
          <w:sz w:val="18"/>
          <w:szCs w:val="18"/>
        </w:rPr>
        <w:t xml:space="preserve">. Non potrò mai dimenticare quando il </w:t>
      </w:r>
      <w:r w:rsidR="004D55FD" w:rsidRPr="00AA056E">
        <w:rPr>
          <w:rFonts w:ascii="Tahoma" w:eastAsia="Tahoma" w:hAnsi="Tahoma" w:cs="Tahoma"/>
          <w:iCs/>
          <w:sz w:val="18"/>
          <w:szCs w:val="18"/>
        </w:rPr>
        <w:t xml:space="preserve">Banco Marchigiano </w:t>
      </w:r>
      <w:r w:rsidR="004D55FD">
        <w:rPr>
          <w:rFonts w:ascii="Tahoma" w:eastAsia="Tahoma" w:hAnsi="Tahoma" w:cs="Tahoma"/>
          <w:iCs/>
          <w:sz w:val="18"/>
          <w:szCs w:val="18"/>
        </w:rPr>
        <w:t xml:space="preserve">salvò </w:t>
      </w:r>
      <w:r w:rsidR="004D55FD" w:rsidRPr="00AA056E">
        <w:rPr>
          <w:rFonts w:ascii="Tahoma" w:eastAsia="Tahoma" w:hAnsi="Tahoma" w:cs="Tahoma"/>
          <w:iCs/>
          <w:sz w:val="18"/>
          <w:szCs w:val="18"/>
        </w:rPr>
        <w:t>dal fallimento la Croce Verde nel 2015</w:t>
      </w:r>
      <w:r w:rsidR="004D55FD">
        <w:rPr>
          <w:rFonts w:ascii="Tahoma" w:eastAsia="Tahoma" w:hAnsi="Tahoma" w:cs="Tahoma"/>
          <w:iCs/>
          <w:sz w:val="18"/>
          <w:szCs w:val="18"/>
        </w:rPr>
        <w:t xml:space="preserve">, </w:t>
      </w:r>
      <w:r w:rsidR="004D55FD" w:rsidRPr="00AA056E">
        <w:rPr>
          <w:rFonts w:ascii="Tahoma" w:eastAsia="Tahoma" w:hAnsi="Tahoma" w:cs="Tahoma"/>
          <w:iCs/>
          <w:sz w:val="18"/>
          <w:szCs w:val="18"/>
        </w:rPr>
        <w:t xml:space="preserve">con la </w:t>
      </w:r>
      <w:r w:rsidR="000D4AF5">
        <w:rPr>
          <w:rFonts w:ascii="Tahoma" w:eastAsia="Tahoma" w:hAnsi="Tahoma" w:cs="Tahoma"/>
          <w:iCs/>
          <w:sz w:val="18"/>
          <w:szCs w:val="18"/>
        </w:rPr>
        <w:t>con</w:t>
      </w:r>
      <w:r w:rsidR="004D55FD" w:rsidRPr="00AA056E">
        <w:rPr>
          <w:rFonts w:ascii="Tahoma" w:eastAsia="Tahoma" w:hAnsi="Tahoma" w:cs="Tahoma"/>
          <w:iCs/>
          <w:sz w:val="18"/>
          <w:szCs w:val="18"/>
        </w:rPr>
        <w:t>cessione di un mutuo.</w:t>
      </w:r>
      <w:r w:rsidR="004D55FD">
        <w:rPr>
          <w:rFonts w:ascii="Tahoma" w:eastAsia="Tahoma" w:hAnsi="Tahoma" w:cs="Tahoma"/>
          <w:iCs/>
          <w:sz w:val="18"/>
          <w:szCs w:val="18"/>
        </w:rPr>
        <w:t xml:space="preserve"> </w:t>
      </w:r>
      <w:r w:rsidR="004D55FD" w:rsidRPr="00AA056E">
        <w:rPr>
          <w:rFonts w:ascii="Tahoma" w:eastAsia="Tahoma" w:hAnsi="Tahoma" w:cs="Tahoma"/>
          <w:iCs/>
          <w:sz w:val="18"/>
          <w:szCs w:val="18"/>
        </w:rPr>
        <w:t xml:space="preserve">Ma </w:t>
      </w:r>
      <w:r w:rsidR="004D55FD">
        <w:rPr>
          <w:rFonts w:ascii="Tahoma" w:eastAsia="Tahoma" w:hAnsi="Tahoma" w:cs="Tahoma"/>
          <w:iCs/>
          <w:sz w:val="18"/>
          <w:szCs w:val="18"/>
        </w:rPr>
        <w:t xml:space="preserve">questo Istituto è stato sempre, costantemente, vicino al nostro sodalizio e dunque vicino ai bisogni di chi si trova in una situazione di fragilità: tante, infatti, nei decenni sono state le donazioni di </w:t>
      </w:r>
      <w:r w:rsidR="004D55FD" w:rsidRPr="00AA056E">
        <w:rPr>
          <w:rFonts w:ascii="Tahoma" w:eastAsia="Tahoma" w:hAnsi="Tahoma" w:cs="Tahoma"/>
          <w:iCs/>
          <w:sz w:val="18"/>
          <w:szCs w:val="18"/>
        </w:rPr>
        <w:t>meravigliose ambulanze per il soccorso a feriti, malati e sofferenti</w:t>
      </w:r>
      <w:r w:rsidR="004D55FD">
        <w:rPr>
          <w:rFonts w:ascii="Tahoma" w:eastAsia="Tahoma" w:hAnsi="Tahoma" w:cs="Tahoma"/>
          <w:iCs/>
          <w:sz w:val="18"/>
          <w:szCs w:val="18"/>
        </w:rPr>
        <w:t xml:space="preserve">. </w:t>
      </w:r>
      <w:r>
        <w:rPr>
          <w:rFonts w:ascii="Tahoma" w:eastAsia="Tahoma" w:hAnsi="Tahoma" w:cs="Tahoma"/>
          <w:iCs/>
          <w:sz w:val="18"/>
          <w:szCs w:val="18"/>
        </w:rPr>
        <w:t xml:space="preserve">E per questo ringrazio davvero di cuore </w:t>
      </w:r>
      <w:r w:rsidRPr="005D5549">
        <w:rPr>
          <w:rFonts w:ascii="Tahoma" w:eastAsia="Tahoma" w:hAnsi="Tahoma" w:cs="Tahoma"/>
          <w:iCs/>
          <w:sz w:val="18"/>
          <w:szCs w:val="18"/>
        </w:rPr>
        <w:t xml:space="preserve">il </w:t>
      </w:r>
      <w:r>
        <w:rPr>
          <w:rFonts w:ascii="Tahoma" w:eastAsia="Tahoma" w:hAnsi="Tahoma" w:cs="Tahoma"/>
          <w:iCs/>
          <w:sz w:val="18"/>
          <w:szCs w:val="18"/>
        </w:rPr>
        <w:t>P</w:t>
      </w:r>
      <w:r w:rsidRPr="005D5549">
        <w:rPr>
          <w:rFonts w:ascii="Tahoma" w:eastAsia="Tahoma" w:hAnsi="Tahoma" w:cs="Tahoma"/>
          <w:iCs/>
          <w:sz w:val="18"/>
          <w:szCs w:val="18"/>
        </w:rPr>
        <w:t xml:space="preserve">residente Sandro Palombini, </w:t>
      </w:r>
      <w:r>
        <w:rPr>
          <w:rFonts w:ascii="Tahoma" w:eastAsia="Tahoma" w:hAnsi="Tahoma" w:cs="Tahoma"/>
          <w:iCs/>
          <w:sz w:val="18"/>
          <w:szCs w:val="18"/>
        </w:rPr>
        <w:t xml:space="preserve">il vice </w:t>
      </w:r>
      <w:r w:rsidRPr="005D5549">
        <w:rPr>
          <w:rFonts w:ascii="Tahoma" w:eastAsia="Tahoma" w:hAnsi="Tahoma" w:cs="Tahoma"/>
          <w:iCs/>
          <w:sz w:val="18"/>
          <w:szCs w:val="18"/>
        </w:rPr>
        <w:t>Marco Bindelli, tutto il C</w:t>
      </w:r>
      <w:r>
        <w:rPr>
          <w:rFonts w:ascii="Tahoma" w:eastAsia="Tahoma" w:hAnsi="Tahoma" w:cs="Tahoma"/>
          <w:iCs/>
          <w:sz w:val="18"/>
          <w:szCs w:val="18"/>
        </w:rPr>
        <w:t xml:space="preserve">onsiglio di amministrazione, </w:t>
      </w:r>
      <w:r w:rsidRPr="005D5549">
        <w:rPr>
          <w:rFonts w:ascii="Tahoma" w:eastAsia="Tahoma" w:hAnsi="Tahoma" w:cs="Tahoma"/>
          <w:iCs/>
          <w:sz w:val="18"/>
          <w:szCs w:val="18"/>
        </w:rPr>
        <w:t xml:space="preserve">il </w:t>
      </w:r>
      <w:r>
        <w:rPr>
          <w:rFonts w:ascii="Tahoma" w:eastAsia="Tahoma" w:hAnsi="Tahoma" w:cs="Tahoma"/>
          <w:iCs/>
          <w:sz w:val="18"/>
          <w:szCs w:val="18"/>
        </w:rPr>
        <w:t>D</w:t>
      </w:r>
      <w:r w:rsidRPr="005D5549">
        <w:rPr>
          <w:rFonts w:ascii="Tahoma" w:eastAsia="Tahoma" w:hAnsi="Tahoma" w:cs="Tahoma"/>
          <w:iCs/>
          <w:sz w:val="18"/>
          <w:szCs w:val="18"/>
        </w:rPr>
        <w:t xml:space="preserve">irettore </w:t>
      </w:r>
      <w:r>
        <w:rPr>
          <w:rFonts w:ascii="Tahoma" w:eastAsia="Tahoma" w:hAnsi="Tahoma" w:cs="Tahoma"/>
          <w:iCs/>
          <w:sz w:val="18"/>
          <w:szCs w:val="18"/>
        </w:rPr>
        <w:t xml:space="preserve">generale </w:t>
      </w:r>
      <w:r w:rsidRPr="005D5549">
        <w:rPr>
          <w:rFonts w:ascii="Tahoma" w:eastAsia="Tahoma" w:hAnsi="Tahoma" w:cs="Tahoma"/>
          <w:iCs/>
          <w:sz w:val="18"/>
          <w:szCs w:val="18"/>
        </w:rPr>
        <w:t>Massimo Tombolini</w:t>
      </w:r>
      <w:r>
        <w:rPr>
          <w:rFonts w:ascii="Tahoma" w:eastAsia="Tahoma" w:hAnsi="Tahoma" w:cs="Tahoma"/>
          <w:iCs/>
          <w:sz w:val="18"/>
          <w:szCs w:val="18"/>
        </w:rPr>
        <w:t xml:space="preserve"> e</w:t>
      </w:r>
      <w:r w:rsidRPr="005D5549">
        <w:rPr>
          <w:rFonts w:ascii="Tahoma" w:eastAsia="Tahoma" w:hAnsi="Tahoma" w:cs="Tahoma"/>
          <w:iCs/>
          <w:sz w:val="18"/>
          <w:szCs w:val="18"/>
        </w:rPr>
        <w:t xml:space="preserve"> il </w:t>
      </w:r>
      <w:r>
        <w:rPr>
          <w:rFonts w:ascii="Tahoma" w:eastAsia="Tahoma" w:hAnsi="Tahoma" w:cs="Tahoma"/>
          <w:iCs/>
          <w:sz w:val="18"/>
          <w:szCs w:val="18"/>
        </w:rPr>
        <w:t>P</w:t>
      </w:r>
      <w:r w:rsidRPr="005D5549">
        <w:rPr>
          <w:rFonts w:ascii="Tahoma" w:eastAsia="Tahoma" w:hAnsi="Tahoma" w:cs="Tahoma"/>
          <w:iCs/>
          <w:sz w:val="18"/>
          <w:szCs w:val="18"/>
        </w:rPr>
        <w:t xml:space="preserve">residente del </w:t>
      </w:r>
      <w:r>
        <w:rPr>
          <w:rFonts w:ascii="Tahoma" w:eastAsia="Tahoma" w:hAnsi="Tahoma" w:cs="Tahoma"/>
          <w:iCs/>
          <w:sz w:val="18"/>
          <w:szCs w:val="18"/>
        </w:rPr>
        <w:t>C</w:t>
      </w:r>
      <w:r w:rsidRPr="005D5549">
        <w:rPr>
          <w:rFonts w:ascii="Tahoma" w:eastAsia="Tahoma" w:hAnsi="Tahoma" w:cs="Tahoma"/>
          <w:iCs/>
          <w:sz w:val="18"/>
          <w:szCs w:val="18"/>
        </w:rPr>
        <w:t>ollegio dei revisori dei conti Stefano Torresi</w:t>
      </w:r>
      <w:r w:rsidR="00AA056E">
        <w:rPr>
          <w:rFonts w:ascii="Tahoma" w:eastAsia="Tahoma" w:hAnsi="Tahoma" w:cs="Tahoma"/>
          <w:iCs/>
          <w:sz w:val="18"/>
          <w:szCs w:val="18"/>
        </w:rPr>
        <w:t>”</w:t>
      </w:r>
      <w:r w:rsidRPr="005D5549">
        <w:rPr>
          <w:rFonts w:ascii="Tahoma" w:eastAsia="Tahoma" w:hAnsi="Tahoma" w:cs="Tahoma"/>
          <w:iCs/>
          <w:sz w:val="18"/>
          <w:szCs w:val="18"/>
        </w:rPr>
        <w:t>.</w:t>
      </w:r>
    </w:p>
    <w:p w14:paraId="4C90F59F" w14:textId="77777777" w:rsidR="00E55744" w:rsidRDefault="00AA056E" w:rsidP="00E55744">
      <w:pPr>
        <w:jc w:val="both"/>
        <w:rPr>
          <w:rFonts w:ascii="Tahoma" w:eastAsia="Tahoma" w:hAnsi="Tahoma" w:cs="Tahoma"/>
          <w:iCs/>
          <w:sz w:val="18"/>
          <w:szCs w:val="18"/>
        </w:rPr>
      </w:pPr>
      <w:r>
        <w:rPr>
          <w:rFonts w:ascii="Tahoma" w:eastAsia="Tahoma" w:hAnsi="Tahoma" w:cs="Tahoma"/>
          <w:iCs/>
          <w:sz w:val="18"/>
          <w:szCs w:val="18"/>
        </w:rPr>
        <w:t xml:space="preserve">Il </w:t>
      </w:r>
      <w:r w:rsidRPr="004D55FD">
        <w:rPr>
          <w:rFonts w:ascii="Tahoma" w:eastAsia="Tahoma" w:hAnsi="Tahoma" w:cs="Tahoma"/>
          <w:b/>
          <w:bCs/>
          <w:iCs/>
          <w:sz w:val="18"/>
          <w:szCs w:val="18"/>
        </w:rPr>
        <w:t>n</w:t>
      </w:r>
      <w:r w:rsidR="005D5549" w:rsidRPr="004D55FD">
        <w:rPr>
          <w:rFonts w:ascii="Tahoma" w:eastAsia="Tahoma" w:hAnsi="Tahoma" w:cs="Tahoma"/>
          <w:b/>
          <w:bCs/>
          <w:iCs/>
          <w:sz w:val="18"/>
          <w:szCs w:val="18"/>
        </w:rPr>
        <w:t>uovo mezzo</w:t>
      </w:r>
      <w:r w:rsidR="006662A9">
        <w:rPr>
          <w:rFonts w:ascii="Tahoma" w:eastAsia="Tahoma" w:hAnsi="Tahoma" w:cs="Tahoma"/>
          <w:iCs/>
          <w:sz w:val="18"/>
          <w:szCs w:val="18"/>
        </w:rPr>
        <w:t xml:space="preserve">, un </w:t>
      </w:r>
      <w:r w:rsidR="006662A9" w:rsidRPr="006662A9">
        <w:rPr>
          <w:rFonts w:ascii="Tahoma" w:eastAsia="Tahoma" w:hAnsi="Tahoma" w:cs="Tahoma"/>
          <w:iCs/>
          <w:sz w:val="18"/>
          <w:szCs w:val="18"/>
        </w:rPr>
        <w:t>Fiat Ducato 2200</w:t>
      </w:r>
      <w:r w:rsidR="006662A9">
        <w:rPr>
          <w:rFonts w:ascii="Tahoma" w:eastAsia="Tahoma" w:hAnsi="Tahoma" w:cs="Tahoma"/>
          <w:iCs/>
          <w:sz w:val="18"/>
          <w:szCs w:val="18"/>
        </w:rPr>
        <w:t xml:space="preserve"> </w:t>
      </w:r>
      <w:r w:rsidR="004D55FD">
        <w:rPr>
          <w:rFonts w:ascii="Tahoma" w:eastAsia="Tahoma" w:hAnsi="Tahoma" w:cs="Tahoma"/>
          <w:iCs/>
          <w:sz w:val="18"/>
          <w:szCs w:val="18"/>
        </w:rPr>
        <w:t xml:space="preserve">adeguatamente mutato in </w:t>
      </w:r>
      <w:r w:rsidR="006662A9">
        <w:rPr>
          <w:rFonts w:ascii="Tahoma" w:eastAsia="Tahoma" w:hAnsi="Tahoma" w:cs="Tahoma"/>
          <w:iCs/>
          <w:sz w:val="18"/>
          <w:szCs w:val="18"/>
        </w:rPr>
        <w:t xml:space="preserve">mezzo di soccorso dalla </w:t>
      </w:r>
      <w:r w:rsidR="006662A9" w:rsidRPr="006662A9">
        <w:rPr>
          <w:rFonts w:ascii="Tahoma" w:eastAsia="Tahoma" w:hAnsi="Tahoma" w:cs="Tahoma"/>
          <w:iCs/>
          <w:sz w:val="18"/>
          <w:szCs w:val="18"/>
        </w:rPr>
        <w:t>Carrozzeria MAF di Pistoia</w:t>
      </w:r>
      <w:r w:rsidR="006662A9">
        <w:rPr>
          <w:rFonts w:ascii="Tahoma" w:eastAsia="Tahoma" w:hAnsi="Tahoma" w:cs="Tahoma"/>
          <w:iCs/>
          <w:sz w:val="18"/>
          <w:szCs w:val="18"/>
        </w:rPr>
        <w:t>,</w:t>
      </w:r>
      <w:r w:rsidR="006662A9" w:rsidRPr="006662A9">
        <w:rPr>
          <w:rFonts w:ascii="Tahoma" w:eastAsia="Tahoma" w:hAnsi="Tahoma" w:cs="Tahoma"/>
          <w:iCs/>
          <w:sz w:val="18"/>
          <w:szCs w:val="18"/>
        </w:rPr>
        <w:t xml:space="preserve"> </w:t>
      </w:r>
      <w:r w:rsidR="006662A9">
        <w:rPr>
          <w:rFonts w:ascii="Tahoma" w:eastAsia="Tahoma" w:hAnsi="Tahoma" w:cs="Tahoma"/>
          <w:iCs/>
          <w:sz w:val="18"/>
          <w:szCs w:val="18"/>
        </w:rPr>
        <w:t>è stato benedetto da don Mario Colabianchi</w:t>
      </w:r>
      <w:r w:rsidR="004D55FD">
        <w:rPr>
          <w:rFonts w:ascii="Tahoma" w:eastAsia="Tahoma" w:hAnsi="Tahoma" w:cs="Tahoma"/>
          <w:iCs/>
          <w:sz w:val="18"/>
          <w:szCs w:val="18"/>
        </w:rPr>
        <w:t>, entrerà subito in azione</w:t>
      </w:r>
      <w:r w:rsidR="006662A9">
        <w:rPr>
          <w:rFonts w:ascii="Tahoma" w:eastAsia="Tahoma" w:hAnsi="Tahoma" w:cs="Tahoma"/>
          <w:iCs/>
          <w:sz w:val="18"/>
          <w:szCs w:val="18"/>
        </w:rPr>
        <w:t xml:space="preserve"> </w:t>
      </w:r>
      <w:r w:rsidR="004D55FD">
        <w:rPr>
          <w:rFonts w:ascii="Tahoma" w:eastAsia="Tahoma" w:hAnsi="Tahoma" w:cs="Tahoma"/>
          <w:iCs/>
          <w:sz w:val="18"/>
          <w:szCs w:val="18"/>
        </w:rPr>
        <w:t xml:space="preserve">e andrà ad </w:t>
      </w:r>
      <w:r>
        <w:rPr>
          <w:rFonts w:ascii="Tahoma" w:eastAsia="Tahoma" w:hAnsi="Tahoma" w:cs="Tahoma"/>
          <w:iCs/>
          <w:sz w:val="18"/>
          <w:szCs w:val="18"/>
        </w:rPr>
        <w:t>amplia</w:t>
      </w:r>
      <w:r w:rsidR="004D55FD">
        <w:rPr>
          <w:rFonts w:ascii="Tahoma" w:eastAsia="Tahoma" w:hAnsi="Tahoma" w:cs="Tahoma"/>
          <w:iCs/>
          <w:sz w:val="18"/>
          <w:szCs w:val="18"/>
        </w:rPr>
        <w:t>re</w:t>
      </w:r>
      <w:r>
        <w:rPr>
          <w:rFonts w:ascii="Tahoma" w:eastAsia="Tahoma" w:hAnsi="Tahoma" w:cs="Tahoma"/>
          <w:iCs/>
          <w:sz w:val="18"/>
          <w:szCs w:val="18"/>
        </w:rPr>
        <w:t xml:space="preserve"> il </w:t>
      </w:r>
      <w:r w:rsidR="005D5549">
        <w:rPr>
          <w:rFonts w:ascii="Tahoma" w:eastAsia="Tahoma" w:hAnsi="Tahoma" w:cs="Tahoma"/>
          <w:iCs/>
          <w:sz w:val="18"/>
          <w:szCs w:val="18"/>
        </w:rPr>
        <w:t>parco mezzi dello storico sodalizio cittadino per gli interventi in aiuto alla cittadinanza ed alle persone in difficoltà.</w:t>
      </w:r>
    </w:p>
    <w:p w14:paraId="5008ABF0" w14:textId="702BAD53" w:rsidR="00146C39" w:rsidRDefault="00146C39" w:rsidP="00E55744">
      <w:pPr>
        <w:jc w:val="both"/>
        <w:rPr>
          <w:rFonts w:ascii="Tahoma" w:eastAsia="Tahoma" w:hAnsi="Tahoma" w:cs="Tahoma"/>
          <w:iCs/>
          <w:sz w:val="18"/>
          <w:szCs w:val="18"/>
        </w:rPr>
      </w:pPr>
      <w:r>
        <w:rPr>
          <w:rFonts w:ascii="Tahoma" w:eastAsia="Tahoma" w:hAnsi="Tahoma" w:cs="Tahoma"/>
          <w:iCs/>
          <w:sz w:val="18"/>
          <w:szCs w:val="18"/>
        </w:rPr>
        <w:t xml:space="preserve">“Siamo orgoglioso di essere </w:t>
      </w:r>
      <w:r w:rsidR="00E55744">
        <w:rPr>
          <w:rFonts w:ascii="Tahoma" w:eastAsia="Tahoma" w:hAnsi="Tahoma" w:cs="Tahoma"/>
          <w:iCs/>
          <w:sz w:val="18"/>
          <w:szCs w:val="18"/>
        </w:rPr>
        <w:t xml:space="preserve">da sempre </w:t>
      </w:r>
      <w:r>
        <w:rPr>
          <w:rFonts w:ascii="Tahoma" w:eastAsia="Tahoma" w:hAnsi="Tahoma" w:cs="Tahoma"/>
          <w:iCs/>
          <w:sz w:val="18"/>
          <w:szCs w:val="18"/>
        </w:rPr>
        <w:t xml:space="preserve">accanto alla Croce Verde cittadina, un’associazione con valori autentici e che davvero fa moltissimo per i civitanovesi e per i cittadini del territorio limitrofo – dice </w:t>
      </w:r>
      <w:r w:rsidRPr="00E55744">
        <w:rPr>
          <w:rFonts w:ascii="Tahoma" w:eastAsia="Tahoma" w:hAnsi="Tahoma" w:cs="Tahoma"/>
          <w:b/>
          <w:bCs/>
          <w:iCs/>
          <w:sz w:val="18"/>
          <w:szCs w:val="18"/>
        </w:rPr>
        <w:t>Palombini</w:t>
      </w:r>
      <w:r>
        <w:rPr>
          <w:rFonts w:ascii="Tahoma" w:eastAsia="Tahoma" w:hAnsi="Tahoma" w:cs="Tahoma"/>
          <w:iCs/>
          <w:sz w:val="18"/>
          <w:szCs w:val="18"/>
        </w:rPr>
        <w:t xml:space="preserve"> – senza ombra di dubbio, la Croce Verde merita </w:t>
      </w:r>
      <w:r w:rsidR="004D55FD">
        <w:rPr>
          <w:rFonts w:ascii="Tahoma" w:eastAsia="Tahoma" w:hAnsi="Tahoma" w:cs="Tahoma"/>
          <w:iCs/>
          <w:sz w:val="18"/>
          <w:szCs w:val="18"/>
        </w:rPr>
        <w:t>tutta l’amicizia e</w:t>
      </w:r>
      <w:r w:rsidR="00E55744">
        <w:rPr>
          <w:rFonts w:ascii="Tahoma" w:eastAsia="Tahoma" w:hAnsi="Tahoma" w:cs="Tahoma"/>
          <w:iCs/>
          <w:sz w:val="18"/>
          <w:szCs w:val="18"/>
        </w:rPr>
        <w:t>d</w:t>
      </w:r>
      <w:r w:rsidR="004D55FD">
        <w:rPr>
          <w:rFonts w:ascii="Tahoma" w:eastAsia="Tahoma" w:hAnsi="Tahoma" w:cs="Tahoma"/>
          <w:iCs/>
          <w:sz w:val="18"/>
          <w:szCs w:val="18"/>
        </w:rPr>
        <w:t xml:space="preserve"> </w:t>
      </w:r>
      <w:r>
        <w:rPr>
          <w:rFonts w:ascii="Tahoma" w:eastAsia="Tahoma" w:hAnsi="Tahoma" w:cs="Tahoma"/>
          <w:iCs/>
          <w:sz w:val="18"/>
          <w:szCs w:val="18"/>
        </w:rPr>
        <w:t>il supporto”.</w:t>
      </w:r>
    </w:p>
    <w:p w14:paraId="33E5A4D7" w14:textId="42C9159A" w:rsidR="004D55FD" w:rsidRDefault="00146C39" w:rsidP="006662A9">
      <w:pPr>
        <w:rPr>
          <w:rFonts w:ascii="Tahoma" w:eastAsia="Tahoma" w:hAnsi="Tahoma" w:cs="Tahoma"/>
          <w:iCs/>
          <w:sz w:val="18"/>
          <w:szCs w:val="18"/>
        </w:rPr>
      </w:pPr>
      <w:r>
        <w:rPr>
          <w:rFonts w:ascii="Tahoma" w:eastAsia="Tahoma" w:hAnsi="Tahoma" w:cs="Tahoma"/>
          <w:iCs/>
          <w:sz w:val="18"/>
          <w:szCs w:val="18"/>
        </w:rPr>
        <w:t xml:space="preserve">Una donazione, quella del Banco, quantificabile attorno a </w:t>
      </w:r>
      <w:r w:rsidRPr="00146C39">
        <w:rPr>
          <w:rFonts w:ascii="Tahoma" w:eastAsia="Tahoma" w:hAnsi="Tahoma" w:cs="Tahoma"/>
          <w:b/>
          <w:bCs/>
          <w:iCs/>
          <w:sz w:val="18"/>
          <w:szCs w:val="18"/>
        </w:rPr>
        <w:t>100.000 euro</w:t>
      </w:r>
      <w:r>
        <w:rPr>
          <w:rFonts w:ascii="Tahoma" w:eastAsia="Tahoma" w:hAnsi="Tahoma" w:cs="Tahoma"/>
          <w:iCs/>
          <w:sz w:val="18"/>
          <w:szCs w:val="18"/>
        </w:rPr>
        <w:t>, “ma quando le persone vere e autentiche della Croce Verde ci chiamano – continua il Presidente dell’Istituto di credito – noi non possiamo tirarci indietro perché sappiamo che si tratta davvero di un aiuto necessario.</w:t>
      </w:r>
      <w:r w:rsidR="004D55FD">
        <w:rPr>
          <w:rFonts w:ascii="Tahoma" w:eastAsia="Tahoma" w:hAnsi="Tahoma" w:cs="Tahoma"/>
          <w:iCs/>
          <w:sz w:val="18"/>
          <w:szCs w:val="18"/>
        </w:rPr>
        <w:t xml:space="preserve"> Il mezzo donato </w:t>
      </w:r>
      <w:r w:rsidR="004D55FD" w:rsidRPr="006662A9">
        <w:rPr>
          <w:rFonts w:ascii="Tahoma" w:eastAsia="Tahoma" w:hAnsi="Tahoma" w:cs="Tahoma"/>
          <w:iCs/>
          <w:sz w:val="18"/>
          <w:szCs w:val="18"/>
        </w:rPr>
        <w:t>garantir</w:t>
      </w:r>
      <w:r w:rsidR="004D55FD">
        <w:rPr>
          <w:rFonts w:ascii="Tahoma" w:eastAsia="Tahoma" w:hAnsi="Tahoma" w:cs="Tahoma"/>
          <w:iCs/>
          <w:sz w:val="18"/>
          <w:szCs w:val="18"/>
        </w:rPr>
        <w:t>à</w:t>
      </w:r>
      <w:r w:rsidR="004D55FD" w:rsidRPr="006662A9">
        <w:rPr>
          <w:rFonts w:ascii="Tahoma" w:eastAsia="Tahoma" w:hAnsi="Tahoma" w:cs="Tahoma"/>
          <w:iCs/>
          <w:sz w:val="18"/>
          <w:szCs w:val="18"/>
        </w:rPr>
        <w:t xml:space="preserve"> assistenza e trasporti, contribuendo in modo concreto al supporto di tutta la comunità civitanovese</w:t>
      </w:r>
      <w:r w:rsidR="004D55FD">
        <w:rPr>
          <w:rFonts w:ascii="Tahoma" w:eastAsia="Tahoma" w:hAnsi="Tahoma" w:cs="Tahoma"/>
          <w:iCs/>
          <w:sz w:val="18"/>
          <w:szCs w:val="18"/>
        </w:rPr>
        <w:t>”.</w:t>
      </w:r>
    </w:p>
    <w:p w14:paraId="1855CC7E" w14:textId="1C414DB9" w:rsidR="006662A9" w:rsidRPr="006662A9" w:rsidRDefault="005D5549" w:rsidP="006662A9">
      <w:pPr>
        <w:rPr>
          <w:rFonts w:ascii="Tahoma" w:eastAsia="Tahoma" w:hAnsi="Tahoma" w:cs="Tahoma"/>
          <w:iCs/>
          <w:sz w:val="18"/>
          <w:szCs w:val="18"/>
        </w:rPr>
      </w:pPr>
      <w:r>
        <w:rPr>
          <w:rFonts w:ascii="Tahoma" w:eastAsia="Tahoma" w:hAnsi="Tahoma" w:cs="Tahoma"/>
          <w:iCs/>
          <w:sz w:val="18"/>
          <w:szCs w:val="18"/>
        </w:rPr>
        <w:t xml:space="preserve">La cornice dell’iniziativa </w:t>
      </w:r>
      <w:r w:rsidR="006662A9">
        <w:rPr>
          <w:rFonts w:ascii="Tahoma" w:eastAsia="Tahoma" w:hAnsi="Tahoma" w:cs="Tahoma"/>
          <w:iCs/>
          <w:sz w:val="18"/>
          <w:szCs w:val="18"/>
        </w:rPr>
        <w:t xml:space="preserve">è stata </w:t>
      </w:r>
      <w:r>
        <w:rPr>
          <w:rFonts w:ascii="Tahoma" w:eastAsia="Tahoma" w:hAnsi="Tahoma" w:cs="Tahoma"/>
          <w:iCs/>
          <w:sz w:val="18"/>
          <w:szCs w:val="18"/>
        </w:rPr>
        <w:t>unica</w:t>
      </w:r>
      <w:r w:rsidR="006662A9">
        <w:rPr>
          <w:rFonts w:ascii="Tahoma" w:eastAsia="Tahoma" w:hAnsi="Tahoma" w:cs="Tahoma"/>
          <w:iCs/>
          <w:sz w:val="18"/>
          <w:szCs w:val="18"/>
        </w:rPr>
        <w:t xml:space="preserve">, con le </w:t>
      </w:r>
      <w:r w:rsidR="006662A9" w:rsidRPr="004D55FD">
        <w:rPr>
          <w:rFonts w:ascii="Tahoma" w:eastAsia="Tahoma" w:hAnsi="Tahoma" w:cs="Tahoma"/>
          <w:b/>
          <w:bCs/>
          <w:iCs/>
          <w:sz w:val="18"/>
          <w:szCs w:val="18"/>
        </w:rPr>
        <w:t xml:space="preserve">15 </w:t>
      </w:r>
      <w:r w:rsidRPr="004D55FD">
        <w:rPr>
          <w:rFonts w:ascii="Tahoma" w:eastAsia="Tahoma" w:hAnsi="Tahoma" w:cs="Tahoma"/>
          <w:b/>
          <w:bCs/>
          <w:iCs/>
          <w:sz w:val="18"/>
          <w:szCs w:val="18"/>
        </w:rPr>
        <w:t>ambulanze</w:t>
      </w:r>
      <w:r w:rsidR="004D55FD">
        <w:rPr>
          <w:rFonts w:ascii="Tahoma" w:eastAsia="Tahoma" w:hAnsi="Tahoma" w:cs="Tahoma"/>
          <w:b/>
          <w:bCs/>
          <w:iCs/>
          <w:sz w:val="18"/>
          <w:szCs w:val="18"/>
        </w:rPr>
        <w:t>,</w:t>
      </w:r>
      <w:r w:rsidRPr="006662A9">
        <w:rPr>
          <w:rFonts w:ascii="Tahoma" w:eastAsia="Tahoma" w:hAnsi="Tahoma" w:cs="Tahoma"/>
          <w:iCs/>
          <w:sz w:val="18"/>
          <w:szCs w:val="18"/>
        </w:rPr>
        <w:t xml:space="preserve"> </w:t>
      </w:r>
      <w:r w:rsidR="006662A9">
        <w:rPr>
          <w:rFonts w:ascii="Tahoma" w:eastAsia="Tahoma" w:hAnsi="Tahoma" w:cs="Tahoma"/>
          <w:iCs/>
          <w:sz w:val="18"/>
          <w:szCs w:val="18"/>
        </w:rPr>
        <w:t>che costituiscono la flotta della Croce Verde</w:t>
      </w:r>
      <w:r w:rsidR="004D55FD">
        <w:rPr>
          <w:rFonts w:ascii="Tahoma" w:eastAsia="Tahoma" w:hAnsi="Tahoma" w:cs="Tahoma"/>
          <w:iCs/>
          <w:sz w:val="18"/>
          <w:szCs w:val="18"/>
        </w:rPr>
        <w:t>,</w:t>
      </w:r>
      <w:r w:rsidR="006662A9">
        <w:rPr>
          <w:rFonts w:ascii="Tahoma" w:eastAsia="Tahoma" w:hAnsi="Tahoma" w:cs="Tahoma"/>
          <w:iCs/>
          <w:sz w:val="18"/>
          <w:szCs w:val="18"/>
        </w:rPr>
        <w:t xml:space="preserve"> </w:t>
      </w:r>
      <w:r>
        <w:rPr>
          <w:rFonts w:ascii="Tahoma" w:eastAsia="Tahoma" w:hAnsi="Tahoma" w:cs="Tahoma"/>
          <w:iCs/>
          <w:sz w:val="18"/>
          <w:szCs w:val="18"/>
        </w:rPr>
        <w:t xml:space="preserve">che </w:t>
      </w:r>
      <w:r w:rsidR="006662A9">
        <w:rPr>
          <w:rFonts w:ascii="Tahoma" w:eastAsia="Tahoma" w:hAnsi="Tahoma" w:cs="Tahoma"/>
          <w:iCs/>
          <w:sz w:val="18"/>
          <w:szCs w:val="18"/>
        </w:rPr>
        <w:t xml:space="preserve">hanno  </w:t>
      </w:r>
      <w:r>
        <w:rPr>
          <w:rFonts w:ascii="Tahoma" w:eastAsia="Tahoma" w:hAnsi="Tahoma" w:cs="Tahoma"/>
          <w:iCs/>
          <w:sz w:val="18"/>
          <w:szCs w:val="18"/>
        </w:rPr>
        <w:t>“salut</w:t>
      </w:r>
      <w:r w:rsidR="006662A9">
        <w:rPr>
          <w:rFonts w:ascii="Tahoma" w:eastAsia="Tahoma" w:hAnsi="Tahoma" w:cs="Tahoma"/>
          <w:iCs/>
          <w:sz w:val="18"/>
          <w:szCs w:val="18"/>
        </w:rPr>
        <w:t>ato</w:t>
      </w:r>
      <w:r>
        <w:rPr>
          <w:rFonts w:ascii="Tahoma" w:eastAsia="Tahoma" w:hAnsi="Tahoma" w:cs="Tahoma"/>
          <w:iCs/>
          <w:sz w:val="18"/>
          <w:szCs w:val="18"/>
        </w:rPr>
        <w:t>” la nuova arrivata</w:t>
      </w:r>
      <w:r w:rsidR="006662A9">
        <w:rPr>
          <w:rFonts w:ascii="Tahoma" w:eastAsia="Tahoma" w:hAnsi="Tahoma" w:cs="Tahoma"/>
          <w:iCs/>
          <w:sz w:val="18"/>
          <w:szCs w:val="18"/>
        </w:rPr>
        <w:t>. Con loro, presenti anche</w:t>
      </w:r>
      <w:r w:rsidR="006662A9" w:rsidRPr="006662A9">
        <w:rPr>
          <w:rFonts w:ascii="Tahoma" w:eastAsia="Tahoma" w:hAnsi="Tahoma" w:cs="Tahoma"/>
          <w:iCs/>
          <w:sz w:val="18"/>
          <w:szCs w:val="18"/>
        </w:rPr>
        <w:t xml:space="preserve"> </w:t>
      </w:r>
      <w:r w:rsidR="006662A9" w:rsidRPr="004D55FD">
        <w:rPr>
          <w:rFonts w:ascii="Tahoma" w:eastAsia="Tahoma" w:hAnsi="Tahoma" w:cs="Tahoma"/>
          <w:b/>
          <w:bCs/>
          <w:iCs/>
          <w:sz w:val="18"/>
          <w:szCs w:val="18"/>
        </w:rPr>
        <w:t>due mezzi storici</w:t>
      </w:r>
      <w:r w:rsidR="006662A9" w:rsidRPr="006662A9">
        <w:rPr>
          <w:rFonts w:ascii="Tahoma" w:eastAsia="Tahoma" w:hAnsi="Tahoma" w:cs="Tahoma"/>
          <w:iCs/>
          <w:sz w:val="18"/>
          <w:szCs w:val="18"/>
        </w:rPr>
        <w:t>, orgoglio dell'Associazione: un Fiat Ducato del 1990 ed un Citroen XM del 1999.</w:t>
      </w:r>
    </w:p>
    <w:p w14:paraId="11B2676D" w14:textId="2E68324B" w:rsidR="005D5549" w:rsidRDefault="005D5549" w:rsidP="005D5549">
      <w:pPr>
        <w:jc w:val="both"/>
        <w:rPr>
          <w:rFonts w:ascii="Tahoma" w:eastAsia="Tahoma" w:hAnsi="Tahoma" w:cs="Tahoma"/>
          <w:iCs/>
          <w:sz w:val="18"/>
          <w:szCs w:val="18"/>
        </w:rPr>
      </w:pPr>
      <w:r>
        <w:rPr>
          <w:rFonts w:ascii="Tahoma" w:eastAsia="Tahoma" w:hAnsi="Tahoma" w:cs="Tahoma"/>
          <w:iCs/>
          <w:sz w:val="18"/>
          <w:szCs w:val="18"/>
        </w:rPr>
        <w:t xml:space="preserve">Una scenografia davvero suggestiva amplificata dal fatto che, una volta ufficializzata la donazione, tutti i mezzi </w:t>
      </w:r>
      <w:r w:rsidR="004D55FD">
        <w:rPr>
          <w:rFonts w:ascii="Tahoma" w:eastAsia="Tahoma" w:hAnsi="Tahoma" w:cs="Tahoma"/>
          <w:iCs/>
          <w:sz w:val="18"/>
          <w:szCs w:val="18"/>
        </w:rPr>
        <w:t>hanno acceso</w:t>
      </w:r>
      <w:r>
        <w:rPr>
          <w:rFonts w:ascii="Tahoma" w:eastAsia="Tahoma" w:hAnsi="Tahoma" w:cs="Tahoma"/>
          <w:iCs/>
          <w:sz w:val="18"/>
          <w:szCs w:val="18"/>
        </w:rPr>
        <w:t xml:space="preserve"> il faro azzurro e</w:t>
      </w:r>
      <w:r w:rsidR="004D55FD">
        <w:rPr>
          <w:rFonts w:ascii="Tahoma" w:eastAsia="Tahoma" w:hAnsi="Tahoma" w:cs="Tahoma"/>
          <w:iCs/>
          <w:sz w:val="18"/>
          <w:szCs w:val="18"/>
        </w:rPr>
        <w:t>d hanno</w:t>
      </w:r>
      <w:r>
        <w:rPr>
          <w:rFonts w:ascii="Tahoma" w:eastAsia="Tahoma" w:hAnsi="Tahoma" w:cs="Tahoma"/>
          <w:iCs/>
          <w:sz w:val="18"/>
          <w:szCs w:val="18"/>
        </w:rPr>
        <w:t xml:space="preserve"> suon</w:t>
      </w:r>
      <w:r w:rsidR="004D55FD">
        <w:rPr>
          <w:rFonts w:ascii="Tahoma" w:eastAsia="Tahoma" w:hAnsi="Tahoma" w:cs="Tahoma"/>
          <w:iCs/>
          <w:sz w:val="18"/>
          <w:szCs w:val="18"/>
        </w:rPr>
        <w:t>ato</w:t>
      </w:r>
      <w:r>
        <w:rPr>
          <w:rFonts w:ascii="Tahoma" w:eastAsia="Tahoma" w:hAnsi="Tahoma" w:cs="Tahoma"/>
          <w:iCs/>
          <w:sz w:val="18"/>
          <w:szCs w:val="18"/>
        </w:rPr>
        <w:t xml:space="preserve"> all’unisono la sirena.</w:t>
      </w:r>
    </w:p>
    <w:p w14:paraId="04367DAB" w14:textId="7D0C38B0" w:rsidR="005D5549" w:rsidRDefault="00AA056E" w:rsidP="005D5549">
      <w:pPr>
        <w:jc w:val="both"/>
        <w:rPr>
          <w:rFonts w:ascii="Tahoma" w:eastAsia="Tahoma" w:hAnsi="Tahoma" w:cs="Tahoma"/>
          <w:iCs/>
          <w:sz w:val="18"/>
          <w:szCs w:val="18"/>
        </w:rPr>
      </w:pPr>
      <w:r>
        <w:rPr>
          <w:rFonts w:ascii="Tahoma" w:eastAsia="Tahoma" w:hAnsi="Tahoma" w:cs="Tahoma"/>
          <w:iCs/>
          <w:sz w:val="18"/>
          <w:szCs w:val="18"/>
        </w:rPr>
        <w:t xml:space="preserve">Attorno al nastro per un taglio molto sentito ed emozionato da parte di tutti, vi erano il </w:t>
      </w:r>
      <w:r w:rsidR="005D5549">
        <w:rPr>
          <w:rFonts w:ascii="Tahoma" w:eastAsia="Tahoma" w:hAnsi="Tahoma" w:cs="Tahoma"/>
          <w:iCs/>
          <w:sz w:val="18"/>
          <w:szCs w:val="18"/>
        </w:rPr>
        <w:t>Presidente del Banco Marchigiano Sandro Palombini</w:t>
      </w:r>
      <w:r w:rsidR="004D55FD">
        <w:rPr>
          <w:rFonts w:ascii="Tahoma" w:eastAsia="Tahoma" w:hAnsi="Tahoma" w:cs="Tahoma"/>
          <w:iCs/>
          <w:sz w:val="18"/>
          <w:szCs w:val="18"/>
        </w:rPr>
        <w:t>,</w:t>
      </w:r>
      <w:r w:rsidR="005D5549">
        <w:rPr>
          <w:rFonts w:ascii="Tahoma" w:eastAsia="Tahoma" w:hAnsi="Tahoma" w:cs="Tahoma"/>
          <w:iCs/>
          <w:sz w:val="18"/>
          <w:szCs w:val="18"/>
        </w:rPr>
        <w:t xml:space="preserve"> </w:t>
      </w:r>
      <w:r>
        <w:rPr>
          <w:rFonts w:ascii="Tahoma" w:eastAsia="Tahoma" w:hAnsi="Tahoma" w:cs="Tahoma"/>
          <w:iCs/>
          <w:sz w:val="18"/>
          <w:szCs w:val="18"/>
        </w:rPr>
        <w:t xml:space="preserve">il </w:t>
      </w:r>
      <w:r w:rsidR="005D5549">
        <w:rPr>
          <w:rFonts w:ascii="Tahoma" w:eastAsia="Tahoma" w:hAnsi="Tahoma" w:cs="Tahoma"/>
          <w:iCs/>
          <w:sz w:val="18"/>
          <w:szCs w:val="18"/>
        </w:rPr>
        <w:t xml:space="preserve">suo omologo della Croce Verde, Cesare Bartolucci, </w:t>
      </w:r>
      <w:r w:rsidR="004D55FD">
        <w:rPr>
          <w:rFonts w:ascii="Tahoma" w:eastAsia="Tahoma" w:hAnsi="Tahoma" w:cs="Tahoma"/>
          <w:iCs/>
          <w:sz w:val="18"/>
          <w:szCs w:val="18"/>
        </w:rPr>
        <w:t xml:space="preserve">e il Direttore Generale del Banco, Massimo Tombolini. E poi </w:t>
      </w:r>
      <w:r w:rsidR="00E55744">
        <w:rPr>
          <w:rFonts w:ascii="Tahoma" w:eastAsia="Tahoma" w:hAnsi="Tahoma" w:cs="Tahoma"/>
          <w:iCs/>
          <w:sz w:val="18"/>
          <w:szCs w:val="18"/>
        </w:rPr>
        <w:t>il Vice Presidente del Banco</w:t>
      </w:r>
      <w:r w:rsidR="00324992">
        <w:rPr>
          <w:rFonts w:ascii="Tahoma" w:eastAsia="Tahoma" w:hAnsi="Tahoma" w:cs="Tahoma"/>
          <w:iCs/>
          <w:sz w:val="18"/>
          <w:szCs w:val="18"/>
        </w:rPr>
        <w:t>,</w:t>
      </w:r>
      <w:r w:rsidR="00E55744">
        <w:rPr>
          <w:rFonts w:ascii="Tahoma" w:eastAsia="Tahoma" w:hAnsi="Tahoma" w:cs="Tahoma"/>
          <w:iCs/>
          <w:sz w:val="18"/>
          <w:szCs w:val="18"/>
        </w:rPr>
        <w:t xml:space="preserve"> Marco Bindelli, </w:t>
      </w:r>
      <w:r w:rsidR="00324992">
        <w:rPr>
          <w:rFonts w:ascii="Tahoma" w:eastAsia="Tahoma" w:hAnsi="Tahoma" w:cs="Tahoma"/>
          <w:iCs/>
          <w:sz w:val="18"/>
          <w:szCs w:val="18"/>
        </w:rPr>
        <w:t xml:space="preserve">l’esponente </w:t>
      </w:r>
      <w:r w:rsidR="00E55744">
        <w:rPr>
          <w:rFonts w:ascii="Tahoma" w:eastAsia="Tahoma" w:hAnsi="Tahoma" w:cs="Tahoma"/>
          <w:iCs/>
          <w:sz w:val="18"/>
          <w:szCs w:val="18"/>
        </w:rPr>
        <w:t xml:space="preserve">del </w:t>
      </w:r>
      <w:r w:rsidR="00324992">
        <w:rPr>
          <w:rFonts w:ascii="Tahoma" w:eastAsia="Tahoma" w:hAnsi="Tahoma" w:cs="Tahoma"/>
          <w:iCs/>
          <w:sz w:val="18"/>
          <w:szCs w:val="18"/>
        </w:rPr>
        <w:t>C</w:t>
      </w:r>
      <w:r w:rsidR="00E55744">
        <w:rPr>
          <w:rFonts w:ascii="Tahoma" w:eastAsia="Tahoma" w:hAnsi="Tahoma" w:cs="Tahoma"/>
          <w:iCs/>
          <w:sz w:val="18"/>
          <w:szCs w:val="18"/>
        </w:rPr>
        <w:t xml:space="preserve">ollegio sindacale Stefano Torresi, </w:t>
      </w:r>
      <w:r w:rsidR="004D55FD">
        <w:rPr>
          <w:rFonts w:ascii="Tahoma" w:eastAsia="Tahoma" w:hAnsi="Tahoma" w:cs="Tahoma"/>
          <w:iCs/>
          <w:sz w:val="18"/>
          <w:szCs w:val="18"/>
        </w:rPr>
        <w:t xml:space="preserve">il Sindaco Fabrizio Ciarapica ed </w:t>
      </w:r>
      <w:r w:rsidR="005D5549">
        <w:rPr>
          <w:rFonts w:ascii="Tahoma" w:eastAsia="Tahoma" w:hAnsi="Tahoma" w:cs="Tahoma"/>
          <w:iCs/>
          <w:sz w:val="18"/>
          <w:szCs w:val="18"/>
        </w:rPr>
        <w:t>i tanti</w:t>
      </w:r>
      <w:r>
        <w:rPr>
          <w:rFonts w:ascii="Tahoma" w:eastAsia="Tahoma" w:hAnsi="Tahoma" w:cs="Tahoma"/>
          <w:iCs/>
          <w:sz w:val="18"/>
          <w:szCs w:val="18"/>
        </w:rPr>
        <w:t xml:space="preserve">ssimi </w:t>
      </w:r>
      <w:r w:rsidR="005D5549">
        <w:rPr>
          <w:rFonts w:ascii="Tahoma" w:eastAsia="Tahoma" w:hAnsi="Tahoma" w:cs="Tahoma"/>
          <w:iCs/>
          <w:sz w:val="18"/>
          <w:szCs w:val="18"/>
        </w:rPr>
        <w:t xml:space="preserve">militi volontari che costituiscono l’anima della Croce Verde cittadina, ente che da </w:t>
      </w:r>
      <w:r w:rsidR="004D55FD">
        <w:rPr>
          <w:rFonts w:ascii="Tahoma" w:eastAsia="Tahoma" w:hAnsi="Tahoma" w:cs="Tahoma"/>
          <w:iCs/>
          <w:sz w:val="18"/>
          <w:szCs w:val="18"/>
        </w:rPr>
        <w:t xml:space="preserve">ben </w:t>
      </w:r>
      <w:r w:rsidR="005D5549">
        <w:rPr>
          <w:rFonts w:ascii="Tahoma" w:eastAsia="Tahoma" w:hAnsi="Tahoma" w:cs="Tahoma"/>
          <w:iCs/>
          <w:sz w:val="18"/>
          <w:szCs w:val="18"/>
        </w:rPr>
        <w:t xml:space="preserve">oltre </w:t>
      </w:r>
      <w:r w:rsidR="004D55FD">
        <w:rPr>
          <w:rFonts w:ascii="Tahoma" w:eastAsia="Tahoma" w:hAnsi="Tahoma" w:cs="Tahoma"/>
          <w:iCs/>
          <w:sz w:val="18"/>
          <w:szCs w:val="18"/>
        </w:rPr>
        <w:t xml:space="preserve">un secolo </w:t>
      </w:r>
      <w:r w:rsidR="005D5549">
        <w:rPr>
          <w:rFonts w:ascii="Tahoma" w:eastAsia="Tahoma" w:hAnsi="Tahoma" w:cs="Tahoma"/>
          <w:iCs/>
          <w:sz w:val="18"/>
          <w:szCs w:val="18"/>
        </w:rPr>
        <w:t xml:space="preserve">rappresenta il cuore pulsante del soccorso volontario locale, a supporto dei servizi di emergenza urgenza della sanità pubblica. </w:t>
      </w:r>
    </w:p>
    <w:p w14:paraId="4FB2E1DF" w14:textId="77777777" w:rsidR="005D5549" w:rsidRDefault="005D5549" w:rsidP="005D5549">
      <w:pPr>
        <w:rPr>
          <w:rFonts w:ascii="Tahoma" w:eastAsia="Tahoma" w:hAnsi="Tahoma" w:cs="Tahoma"/>
          <w:i/>
          <w:sz w:val="18"/>
          <w:szCs w:val="18"/>
        </w:rPr>
      </w:pPr>
    </w:p>
    <w:p w14:paraId="00C242DE" w14:textId="77777777" w:rsidR="006662A9" w:rsidRDefault="006662A9" w:rsidP="006662A9">
      <w:pPr>
        <w:rPr>
          <w:rFonts w:ascii="Tahoma" w:eastAsia="Tahoma" w:hAnsi="Tahoma" w:cs="Tahoma"/>
          <w:iCs/>
          <w:sz w:val="18"/>
          <w:szCs w:val="18"/>
        </w:rPr>
      </w:pPr>
      <w:r w:rsidRPr="006662A9">
        <w:rPr>
          <w:rFonts w:ascii="Tahoma" w:eastAsia="Tahoma" w:hAnsi="Tahoma" w:cs="Tahoma"/>
          <w:b/>
          <w:bCs/>
          <w:iCs/>
          <w:sz w:val="18"/>
          <w:szCs w:val="18"/>
        </w:rPr>
        <w:t>La Croce Verde di Civitanova Marche</w:t>
      </w:r>
      <w:r w:rsidRPr="006662A9">
        <w:rPr>
          <w:rFonts w:ascii="Tahoma" w:eastAsia="Tahoma" w:hAnsi="Tahoma" w:cs="Tahoma"/>
          <w:iCs/>
          <w:sz w:val="18"/>
          <w:szCs w:val="18"/>
        </w:rPr>
        <w:t xml:space="preserve"> </w:t>
      </w:r>
    </w:p>
    <w:p w14:paraId="15DAC30C" w14:textId="58951E7C" w:rsidR="004D55FD" w:rsidRDefault="004D55FD" w:rsidP="006662A9">
      <w:pPr>
        <w:rPr>
          <w:rFonts w:ascii="Tahoma" w:eastAsia="Tahoma" w:hAnsi="Tahoma" w:cs="Tahoma"/>
          <w:iCs/>
          <w:sz w:val="18"/>
          <w:szCs w:val="18"/>
        </w:rPr>
      </w:pPr>
      <w:r w:rsidRPr="006662A9">
        <w:rPr>
          <w:rFonts w:ascii="Tahoma" w:eastAsia="Tahoma" w:hAnsi="Tahoma" w:cs="Tahoma"/>
          <w:iCs/>
          <w:sz w:val="18"/>
          <w:szCs w:val="18"/>
        </w:rPr>
        <w:t xml:space="preserve">La Croce Verde </w:t>
      </w:r>
      <w:r>
        <w:rPr>
          <w:rFonts w:ascii="Tahoma" w:eastAsia="Tahoma" w:hAnsi="Tahoma" w:cs="Tahoma"/>
          <w:iCs/>
          <w:sz w:val="18"/>
          <w:szCs w:val="18"/>
        </w:rPr>
        <w:t xml:space="preserve">civitanovese attualmente </w:t>
      </w:r>
      <w:r w:rsidRPr="006662A9">
        <w:rPr>
          <w:rFonts w:ascii="Tahoma" w:eastAsia="Tahoma" w:hAnsi="Tahoma" w:cs="Tahoma"/>
          <w:iCs/>
          <w:sz w:val="18"/>
          <w:szCs w:val="18"/>
        </w:rPr>
        <w:t xml:space="preserve">è sostenuta da </w:t>
      </w:r>
      <w:r w:rsidRPr="004D55FD">
        <w:rPr>
          <w:rFonts w:ascii="Tahoma" w:eastAsia="Tahoma" w:hAnsi="Tahoma" w:cs="Tahoma"/>
          <w:b/>
          <w:bCs/>
          <w:iCs/>
          <w:sz w:val="18"/>
          <w:szCs w:val="18"/>
        </w:rPr>
        <w:t>716 Soci</w:t>
      </w:r>
      <w:r w:rsidRPr="006662A9">
        <w:rPr>
          <w:rFonts w:ascii="Tahoma" w:eastAsia="Tahoma" w:hAnsi="Tahoma" w:cs="Tahoma"/>
          <w:iCs/>
          <w:sz w:val="18"/>
          <w:szCs w:val="18"/>
        </w:rPr>
        <w:t xml:space="preserve"> e conta </w:t>
      </w:r>
      <w:r w:rsidRPr="004D55FD">
        <w:rPr>
          <w:rFonts w:ascii="Tahoma" w:eastAsia="Tahoma" w:hAnsi="Tahoma" w:cs="Tahoma"/>
          <w:b/>
          <w:bCs/>
          <w:iCs/>
          <w:sz w:val="18"/>
          <w:szCs w:val="18"/>
          <w:u w:val="single"/>
        </w:rPr>
        <w:t>211 Volontari</w:t>
      </w:r>
      <w:r>
        <w:rPr>
          <w:rFonts w:ascii="Tahoma" w:eastAsia="Tahoma" w:hAnsi="Tahoma" w:cs="Tahoma"/>
          <w:iCs/>
          <w:sz w:val="18"/>
          <w:szCs w:val="18"/>
        </w:rPr>
        <w:t>.</w:t>
      </w:r>
    </w:p>
    <w:p w14:paraId="7B27ADB2" w14:textId="6B0D1086" w:rsidR="006662A9" w:rsidRPr="006662A9" w:rsidRDefault="006662A9" w:rsidP="006662A9">
      <w:pPr>
        <w:rPr>
          <w:rFonts w:ascii="Tahoma" w:eastAsia="Tahoma" w:hAnsi="Tahoma" w:cs="Tahoma"/>
          <w:b/>
          <w:bCs/>
          <w:iCs/>
          <w:sz w:val="18"/>
          <w:szCs w:val="18"/>
        </w:rPr>
      </w:pPr>
      <w:r>
        <w:rPr>
          <w:rFonts w:ascii="Tahoma" w:eastAsia="Tahoma" w:hAnsi="Tahoma" w:cs="Tahoma"/>
          <w:iCs/>
          <w:sz w:val="18"/>
          <w:szCs w:val="18"/>
        </w:rPr>
        <w:t>N</w:t>
      </w:r>
      <w:r w:rsidRPr="006662A9">
        <w:rPr>
          <w:rFonts w:ascii="Tahoma" w:eastAsia="Tahoma" w:hAnsi="Tahoma" w:cs="Tahoma"/>
          <w:iCs/>
          <w:sz w:val="18"/>
          <w:szCs w:val="18"/>
        </w:rPr>
        <w:t>asce il 24 luglio del 1910.</w:t>
      </w:r>
    </w:p>
    <w:p w14:paraId="3C3F7CA7" w14:textId="77777777" w:rsidR="006662A9" w:rsidRPr="006662A9" w:rsidRDefault="006662A9" w:rsidP="006662A9">
      <w:pPr>
        <w:rPr>
          <w:rFonts w:ascii="Tahoma" w:eastAsia="Tahoma" w:hAnsi="Tahoma" w:cs="Tahoma"/>
          <w:iCs/>
          <w:sz w:val="18"/>
          <w:szCs w:val="18"/>
        </w:rPr>
      </w:pPr>
      <w:r w:rsidRPr="006662A9">
        <w:rPr>
          <w:rFonts w:ascii="Tahoma" w:eastAsia="Tahoma" w:hAnsi="Tahoma" w:cs="Tahoma"/>
          <w:iCs/>
          <w:sz w:val="18"/>
          <w:szCs w:val="18"/>
        </w:rPr>
        <w:t>Nel 1930 con il Regio Decreto n° 84 dovette sospendere il suo servizio alla popolazione.</w:t>
      </w:r>
    </w:p>
    <w:p w14:paraId="6A9DD73A" w14:textId="77777777" w:rsidR="006662A9" w:rsidRPr="006662A9" w:rsidRDefault="006662A9" w:rsidP="006662A9">
      <w:pPr>
        <w:rPr>
          <w:rFonts w:ascii="Tahoma" w:eastAsia="Tahoma" w:hAnsi="Tahoma" w:cs="Tahoma"/>
          <w:iCs/>
          <w:sz w:val="18"/>
          <w:szCs w:val="18"/>
        </w:rPr>
      </w:pPr>
      <w:r w:rsidRPr="006662A9">
        <w:rPr>
          <w:rFonts w:ascii="Tahoma" w:eastAsia="Tahoma" w:hAnsi="Tahoma" w:cs="Tahoma"/>
          <w:iCs/>
          <w:sz w:val="18"/>
          <w:szCs w:val="18"/>
        </w:rPr>
        <w:t>Il 12 Agosto 1953 ci fu la rinascita. Vide la luce quella che è la Croce Verde di oggi.</w:t>
      </w:r>
    </w:p>
    <w:p w14:paraId="227CDBFC" w14:textId="2E22DDC7" w:rsidR="006662A9" w:rsidRPr="006662A9" w:rsidRDefault="006662A9" w:rsidP="006662A9">
      <w:pPr>
        <w:rPr>
          <w:rFonts w:ascii="Tahoma" w:eastAsia="Tahoma" w:hAnsi="Tahoma" w:cs="Tahoma"/>
          <w:iCs/>
          <w:sz w:val="18"/>
          <w:szCs w:val="18"/>
        </w:rPr>
      </w:pPr>
      <w:r w:rsidRPr="006662A9">
        <w:rPr>
          <w:rFonts w:ascii="Tahoma" w:eastAsia="Tahoma" w:hAnsi="Tahoma" w:cs="Tahoma"/>
          <w:iCs/>
          <w:sz w:val="18"/>
          <w:szCs w:val="18"/>
        </w:rPr>
        <w:t>Dire Croce Verde significa dire Civitanova, tanto l’Organizzazione di Volontariato è nel cuore della popolazione. Ormai fa parte del DNA d</w:t>
      </w:r>
      <w:r w:rsidR="00C961E8">
        <w:rPr>
          <w:rFonts w:ascii="Tahoma" w:eastAsia="Tahoma" w:hAnsi="Tahoma" w:cs="Tahoma"/>
          <w:iCs/>
          <w:sz w:val="18"/>
          <w:szCs w:val="18"/>
        </w:rPr>
        <w:t xml:space="preserve">ella </w:t>
      </w:r>
      <w:r w:rsidRPr="006662A9">
        <w:rPr>
          <w:rFonts w:ascii="Tahoma" w:eastAsia="Tahoma" w:hAnsi="Tahoma" w:cs="Tahoma"/>
          <w:iCs/>
          <w:sz w:val="18"/>
          <w:szCs w:val="18"/>
        </w:rPr>
        <w:t>città</w:t>
      </w:r>
      <w:r w:rsidR="00C961E8">
        <w:rPr>
          <w:rFonts w:ascii="Tahoma" w:eastAsia="Tahoma" w:hAnsi="Tahoma" w:cs="Tahoma"/>
          <w:iCs/>
          <w:sz w:val="18"/>
          <w:szCs w:val="18"/>
        </w:rPr>
        <w:t>,</w:t>
      </w:r>
      <w:r w:rsidR="00C961E8" w:rsidRPr="00C961E8">
        <w:rPr>
          <w:rFonts w:ascii="Tahoma" w:eastAsia="Tahoma" w:hAnsi="Tahoma" w:cs="Tahoma"/>
          <w:iCs/>
          <w:sz w:val="18"/>
          <w:szCs w:val="18"/>
        </w:rPr>
        <w:t xml:space="preserve"> </w:t>
      </w:r>
      <w:r w:rsidR="00C961E8" w:rsidRPr="006662A9">
        <w:rPr>
          <w:rFonts w:ascii="Tahoma" w:eastAsia="Tahoma" w:hAnsi="Tahoma" w:cs="Tahoma"/>
          <w:iCs/>
          <w:sz w:val="18"/>
          <w:szCs w:val="18"/>
        </w:rPr>
        <w:t xml:space="preserve">apartitica ed apolitica </w:t>
      </w:r>
      <w:r w:rsidR="00C961E8">
        <w:rPr>
          <w:rFonts w:ascii="Tahoma" w:eastAsia="Tahoma" w:hAnsi="Tahoma" w:cs="Tahoma"/>
          <w:iCs/>
          <w:sz w:val="18"/>
          <w:szCs w:val="18"/>
        </w:rPr>
        <w:t xml:space="preserve">(come recita lo Statuto) e con l’unico </w:t>
      </w:r>
      <w:r w:rsidR="00C961E8" w:rsidRPr="006662A9">
        <w:rPr>
          <w:rFonts w:ascii="Tahoma" w:eastAsia="Tahoma" w:hAnsi="Tahoma" w:cs="Tahoma"/>
          <w:iCs/>
          <w:sz w:val="18"/>
          <w:szCs w:val="18"/>
        </w:rPr>
        <w:t>scopo di soccorrere malati e feriti</w:t>
      </w:r>
      <w:r w:rsidRPr="006662A9">
        <w:rPr>
          <w:rFonts w:ascii="Tahoma" w:eastAsia="Tahoma" w:hAnsi="Tahoma" w:cs="Tahoma"/>
          <w:iCs/>
          <w:sz w:val="18"/>
          <w:szCs w:val="18"/>
        </w:rPr>
        <w:t>.</w:t>
      </w:r>
    </w:p>
    <w:p w14:paraId="3E0A9387" w14:textId="1DAE046F" w:rsidR="006662A9" w:rsidRDefault="006662A9" w:rsidP="005D5549">
      <w:pPr>
        <w:rPr>
          <w:rFonts w:ascii="Tahoma" w:eastAsia="Tahoma" w:hAnsi="Tahoma" w:cs="Tahoma"/>
          <w:i/>
          <w:sz w:val="18"/>
          <w:szCs w:val="18"/>
        </w:rPr>
      </w:pPr>
    </w:p>
    <w:p w14:paraId="1C900620" w14:textId="77777777" w:rsidR="005D5549" w:rsidRPr="00A91B33" w:rsidRDefault="005D5549" w:rsidP="005D5549">
      <w:pPr>
        <w:rPr>
          <w:rFonts w:ascii="Tahoma" w:eastAsia="Tahoma" w:hAnsi="Tahoma" w:cs="Tahoma"/>
          <w:sz w:val="18"/>
          <w:szCs w:val="18"/>
        </w:rPr>
      </w:pPr>
      <w:r w:rsidRPr="00A91B33">
        <w:rPr>
          <w:rFonts w:ascii="Tahoma" w:eastAsia="Tahoma" w:hAnsi="Tahoma" w:cs="Tahoma"/>
          <w:i/>
          <w:sz w:val="18"/>
          <w:szCs w:val="18"/>
        </w:rPr>
        <w:t>Nico Coppari</w:t>
      </w:r>
    </w:p>
    <w:p w14:paraId="5C47B27F" w14:textId="77777777" w:rsidR="005D5549" w:rsidRPr="00A91B33" w:rsidRDefault="005D5549" w:rsidP="005D5549">
      <w:pPr>
        <w:rPr>
          <w:rFonts w:ascii="Tahoma" w:eastAsia="Tahoma" w:hAnsi="Tahoma" w:cs="Tahoma"/>
          <w:b/>
          <w:sz w:val="18"/>
          <w:szCs w:val="18"/>
        </w:rPr>
      </w:pPr>
      <w:r w:rsidRPr="00A91B33">
        <w:rPr>
          <w:rFonts w:ascii="Tahoma" w:eastAsia="Tahoma" w:hAnsi="Tahoma" w:cs="Tahoma"/>
          <w:b/>
          <w:i/>
          <w:sz w:val="18"/>
          <w:szCs w:val="18"/>
        </w:rPr>
        <w:t xml:space="preserve">Ufficio Stampa </w:t>
      </w:r>
    </w:p>
    <w:p w14:paraId="459786CE" w14:textId="77777777" w:rsidR="005D5549" w:rsidRPr="00A91B33" w:rsidRDefault="005D5549" w:rsidP="005D5549">
      <w:pPr>
        <w:rPr>
          <w:rFonts w:ascii="Tahoma" w:eastAsia="Tahoma" w:hAnsi="Tahoma" w:cs="Tahoma"/>
          <w:sz w:val="18"/>
          <w:szCs w:val="18"/>
        </w:rPr>
      </w:pPr>
      <w:r w:rsidRPr="00A91B33">
        <w:rPr>
          <w:rFonts w:ascii="Tahoma" w:eastAsia="Tahoma" w:hAnsi="Tahoma" w:cs="Tahoma"/>
          <w:i/>
          <w:sz w:val="18"/>
          <w:szCs w:val="18"/>
        </w:rPr>
        <w:t>Banco Marchigiano – Credito Cooperativo</w:t>
      </w:r>
    </w:p>
    <w:p w14:paraId="611B706A" w14:textId="77777777" w:rsidR="005D5549" w:rsidRPr="00A91B33" w:rsidRDefault="005D5549" w:rsidP="005D5549">
      <w:pPr>
        <w:rPr>
          <w:rFonts w:ascii="Tahoma" w:eastAsia="Tahoma" w:hAnsi="Tahoma" w:cs="Tahoma"/>
          <w:sz w:val="18"/>
          <w:szCs w:val="18"/>
        </w:rPr>
      </w:pPr>
      <w:r w:rsidRPr="00A91B33">
        <w:rPr>
          <w:rFonts w:ascii="Tahoma" w:eastAsia="Tahoma" w:hAnsi="Tahoma" w:cs="Tahoma"/>
          <w:i/>
          <w:sz w:val="18"/>
          <w:szCs w:val="18"/>
        </w:rPr>
        <w:t>M. 3398399859</w:t>
      </w:r>
    </w:p>
    <w:p w14:paraId="5F283421" w14:textId="77777777" w:rsidR="00135F71" w:rsidRPr="005D5549" w:rsidRDefault="00135F71" w:rsidP="005D5549">
      <w:pPr>
        <w:rPr>
          <w:rFonts w:eastAsia="Tahoma"/>
        </w:rPr>
      </w:pPr>
    </w:p>
    <w:sectPr w:rsidR="00135F71" w:rsidRPr="005D5549" w:rsidSect="00C14B28">
      <w:headerReference w:type="even" r:id="rId8"/>
      <w:headerReference w:type="default" r:id="rId9"/>
      <w:footerReference w:type="default" r:id="rId10"/>
      <w:headerReference w:type="first" r:id="rId11"/>
      <w:pgSz w:w="11906" w:h="16838"/>
      <w:pgMar w:top="1417" w:right="1134" w:bottom="1618" w:left="1134"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CDE9" w14:textId="77777777" w:rsidR="00A672E7" w:rsidRDefault="00A672E7">
      <w:r>
        <w:separator/>
      </w:r>
    </w:p>
  </w:endnote>
  <w:endnote w:type="continuationSeparator" w:id="0">
    <w:p w14:paraId="14234972" w14:textId="77777777" w:rsidR="00A672E7" w:rsidRDefault="00A6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DB8" w14:textId="67F10606" w:rsidR="005B046C" w:rsidRDefault="006D0896">
    <w:pPr>
      <w:pStyle w:val="Pidipagina"/>
    </w:pPr>
    <w:r>
      <w:rPr>
        <w:noProof/>
      </w:rPr>
      <mc:AlternateContent>
        <mc:Choice Requires="wps">
          <w:drawing>
            <wp:anchor distT="0" distB="0" distL="114300" distR="114300" simplePos="0" relativeHeight="251662336" behindDoc="0" locked="0" layoutInCell="1" allowOverlap="1" wp14:anchorId="06D83B9E" wp14:editId="5D643278">
              <wp:simplePos x="0" y="0"/>
              <wp:positionH relativeFrom="column">
                <wp:posOffset>-457200</wp:posOffset>
              </wp:positionH>
              <wp:positionV relativeFrom="paragraph">
                <wp:posOffset>-537845</wp:posOffset>
              </wp:positionV>
              <wp:extent cx="6972300" cy="971550"/>
              <wp:effectExtent l="0" t="0" r="0" b="0"/>
              <wp:wrapNone/>
              <wp:docPr id="1756997034"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71550"/>
                      </a:xfrm>
                      <a:prstGeom prst="roundRect">
                        <a:avLst>
                          <a:gd name="adj" fmla="val 15588"/>
                        </a:avLst>
                      </a:prstGeom>
                      <a:noFill/>
                      <a:ln>
                        <a:noFill/>
                      </a:ln>
                    </wps:spPr>
                    <wps:txbx>
                      <w:txbxContent>
                        <w:p w14:paraId="3073C8E8" w14:textId="77777777" w:rsidR="005B046C" w:rsidRPr="008F0178" w:rsidRDefault="005B046C" w:rsidP="00C776CE">
                          <w:pPr>
                            <w:spacing w:line="180" w:lineRule="exact"/>
                            <w:rPr>
                              <w:color w:val="000080"/>
                              <w:sz w:val="16"/>
                              <w:szCs w:val="16"/>
                            </w:rPr>
                          </w:pPr>
                          <w:r w:rsidRPr="008F0178">
                            <w:rPr>
                              <w:color w:val="000080"/>
                              <w:sz w:val="16"/>
                              <w:szCs w:val="16"/>
                            </w:rPr>
                            <w:t>____________________________________________________________________________________________________________________________________</w:t>
                          </w:r>
                        </w:p>
                        <w:p w14:paraId="64EF4212" w14:textId="77777777" w:rsidR="005B046C" w:rsidRDefault="005B046C" w:rsidP="00C776CE">
                          <w:pPr>
                            <w:rPr>
                              <w:rFonts w:ascii="Arial" w:hAnsi="Arial" w:cs="Arial"/>
                              <w:color w:val="000080"/>
                              <w:spacing w:val="14"/>
                              <w:sz w:val="13"/>
                              <w:szCs w:val="13"/>
                            </w:rPr>
                          </w:pPr>
                        </w:p>
                        <w:p w14:paraId="49C6ABEB" w14:textId="77777777" w:rsidR="00980C18" w:rsidRPr="008F0178" w:rsidRDefault="00980C18" w:rsidP="00C776CE">
                          <w:pP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D83B9E" id="Rettangolo con angoli arrotondati 1" o:spid="_x0000_s1026" style="position:absolute;margin-left:-36pt;margin-top:-42.35pt;width:549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" filled="f" stroked="f">
              <v:textbox>
                <w:txbxContent>
                  <w:p w14:paraId="3073C8E8" w14:textId="77777777" w:rsidR="005B046C" w:rsidRPr="008F0178" w:rsidRDefault="005B046C" w:rsidP="00C776CE">
                    <w:pPr>
                      <w:spacing w:line="180" w:lineRule="exact"/>
                      <w:rPr>
                        <w:color w:val="000080"/>
                        <w:sz w:val="16"/>
                        <w:szCs w:val="16"/>
                      </w:rPr>
                    </w:pPr>
                    <w:r w:rsidRPr="008F0178">
                      <w:rPr>
                        <w:color w:val="000080"/>
                        <w:sz w:val="16"/>
                        <w:szCs w:val="16"/>
                      </w:rPr>
                      <w:t>____________________________________________________________________________________________________________________________________</w:t>
                    </w:r>
                  </w:p>
                  <w:p w14:paraId="64EF4212" w14:textId="77777777" w:rsidR="005B046C" w:rsidRDefault="005B046C" w:rsidP="00C776CE">
                    <w:pPr>
                      <w:rPr>
                        <w:rFonts w:ascii="Arial" w:hAnsi="Arial" w:cs="Arial"/>
                        <w:color w:val="000080"/>
                        <w:spacing w:val="14"/>
                        <w:sz w:val="13"/>
                        <w:szCs w:val="13"/>
                      </w:rPr>
                    </w:pPr>
                  </w:p>
                  <w:p w14:paraId="49C6ABEB" w14:textId="77777777" w:rsidR="00980C18" w:rsidRPr="008F0178" w:rsidRDefault="00980C18" w:rsidP="00C776CE">
                    <w:pPr>
                      <w:rPr>
                        <w:color w:val="000080"/>
                      </w:rPr>
                    </w:pP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A870" w14:textId="77777777" w:rsidR="00A672E7" w:rsidRDefault="00A672E7">
      <w:r>
        <w:separator/>
      </w:r>
    </w:p>
  </w:footnote>
  <w:footnote w:type="continuationSeparator" w:id="0">
    <w:p w14:paraId="30584B18" w14:textId="77777777" w:rsidR="00A672E7" w:rsidRDefault="00A6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F16E" w14:textId="12409ECD" w:rsidR="00DF6611" w:rsidRDefault="00DF6611">
    <w:pPr>
      <w:pStyle w:val="Intestazione"/>
    </w:pPr>
    <w:r>
      <w:rPr>
        <w:noProof/>
      </w:rPr>
      <mc:AlternateContent>
        <mc:Choice Requires="wps">
          <w:drawing>
            <wp:anchor distT="0" distB="0" distL="0" distR="0" simplePos="0" relativeHeight="251664384" behindDoc="0" locked="0" layoutInCell="1" allowOverlap="1" wp14:anchorId="5418D5EB" wp14:editId="65047DD4">
              <wp:simplePos x="635" y="635"/>
              <wp:positionH relativeFrom="page">
                <wp:align>right</wp:align>
              </wp:positionH>
              <wp:positionV relativeFrom="page">
                <wp:align>top</wp:align>
              </wp:positionV>
              <wp:extent cx="1541145" cy="330200"/>
              <wp:effectExtent l="0" t="0" r="0" b="12700"/>
              <wp:wrapNone/>
              <wp:docPr id="66183929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CC4C817" w14:textId="243D11A5" w:rsidR="00DF6611" w:rsidRPr="00DF6611" w:rsidRDefault="00DF6611" w:rsidP="00DF6611">
                          <w:pPr>
                            <w:rPr>
                              <w:rFonts w:ascii="Calibri" w:eastAsia="Calibri" w:hAnsi="Calibri" w:cs="Calibri"/>
                              <w:noProof/>
                              <w:color w:val="000000"/>
                              <w:sz w:val="18"/>
                              <w:szCs w:val="18"/>
                            </w:rPr>
                          </w:pPr>
                          <w:r w:rsidRPr="00DF6611">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18D5EB"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7CC4C817" w14:textId="243D11A5" w:rsidR="00DF6611" w:rsidRPr="00DF6611" w:rsidRDefault="00DF6611" w:rsidP="00DF6611">
                    <w:pPr>
                      <w:rPr>
                        <w:rFonts w:ascii="Calibri" w:eastAsia="Calibri" w:hAnsi="Calibri" w:cs="Calibri"/>
                        <w:noProof/>
                        <w:color w:val="000000"/>
                        <w:sz w:val="18"/>
                        <w:szCs w:val="18"/>
                      </w:rPr>
                    </w:pPr>
                    <w:r w:rsidRPr="00DF6611">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F380" w14:textId="006F0E29" w:rsidR="00544C5E" w:rsidRDefault="00DF6611" w:rsidP="00530C9B">
    <w:pPr>
      <w:pStyle w:val="Intestazione"/>
      <w:ind w:right="480"/>
      <w:jc w:val="center"/>
    </w:pPr>
    <w:r>
      <w:rPr>
        <w:noProof/>
      </w:rPr>
      <mc:AlternateContent>
        <mc:Choice Requires="wps">
          <w:drawing>
            <wp:anchor distT="0" distB="0" distL="0" distR="0" simplePos="0" relativeHeight="251665408" behindDoc="0" locked="0" layoutInCell="1" allowOverlap="1" wp14:anchorId="3F7EFBDC" wp14:editId="7BA00057">
              <wp:simplePos x="723900" y="342900"/>
              <wp:positionH relativeFrom="page">
                <wp:align>right</wp:align>
              </wp:positionH>
              <wp:positionV relativeFrom="page">
                <wp:align>top</wp:align>
              </wp:positionV>
              <wp:extent cx="1541145" cy="330200"/>
              <wp:effectExtent l="0" t="0" r="0" b="12700"/>
              <wp:wrapNone/>
              <wp:docPr id="1732607719"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D8F4C2A" w14:textId="7D69DAF2" w:rsidR="00DF6611" w:rsidRPr="00DF6611" w:rsidRDefault="00DF6611" w:rsidP="00DF6611">
                          <w:pPr>
                            <w:rPr>
                              <w:rFonts w:ascii="Calibri" w:eastAsia="Calibri" w:hAnsi="Calibri" w:cs="Calibri"/>
                              <w:noProof/>
                              <w:color w:val="000000"/>
                              <w:sz w:val="18"/>
                              <w:szCs w:val="18"/>
                            </w:rPr>
                          </w:pPr>
                          <w:r w:rsidRPr="00DF6611">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7EFBDC"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70.15pt;margin-top:0;width:121.35pt;height:26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fill o:detectmouseclick="t"/>
              <v:textbox style="mso-fit-shape-to-text:t" inset="0,15pt,20pt,0">
                <w:txbxContent>
                  <w:p w14:paraId="7D8F4C2A" w14:textId="7D69DAF2" w:rsidR="00DF6611" w:rsidRPr="00DF6611" w:rsidRDefault="00DF6611" w:rsidP="00DF6611">
                    <w:pPr>
                      <w:rPr>
                        <w:rFonts w:ascii="Calibri" w:eastAsia="Calibri" w:hAnsi="Calibri" w:cs="Calibri"/>
                        <w:noProof/>
                        <w:color w:val="000000"/>
                        <w:sz w:val="18"/>
                        <w:szCs w:val="18"/>
                      </w:rPr>
                    </w:pPr>
                    <w:r w:rsidRPr="00DF6611">
                      <w:rPr>
                        <w:rFonts w:ascii="Calibri" w:eastAsia="Calibri" w:hAnsi="Calibri" w:cs="Calibri"/>
                        <w:noProof/>
                        <w:color w:val="000000"/>
                        <w:sz w:val="18"/>
                        <w:szCs w:val="18"/>
                      </w:rPr>
                      <w:t>CLASSIFICAZIONE: INTERNO</w:t>
                    </w:r>
                  </w:p>
                </w:txbxContent>
              </v:textbox>
              <w10:wrap anchorx="page" anchory="page"/>
            </v:shape>
          </w:pict>
        </mc:Fallback>
      </mc:AlternateContent>
    </w:r>
    <w:r w:rsidR="0001770A">
      <w:rPr>
        <w:noProof/>
      </w:rPr>
      <w:drawing>
        <wp:inline distT="0" distB="0" distL="0" distR="0" wp14:anchorId="222215F8" wp14:editId="10B18F6E">
          <wp:extent cx="3393774" cy="1090434"/>
          <wp:effectExtent l="0" t="0" r="0" b="0"/>
          <wp:docPr id="7993299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8752" cy="1137016"/>
                  </a:xfrm>
                  <a:prstGeom prst="rect">
                    <a:avLst/>
                  </a:prstGeom>
                  <a:noFill/>
                  <a:ln>
                    <a:noFill/>
                  </a:ln>
                </pic:spPr>
              </pic:pic>
            </a:graphicData>
          </a:graphic>
        </wp:inline>
      </w:drawing>
    </w:r>
  </w:p>
  <w:p w14:paraId="3D9D3BC9" w14:textId="77777777" w:rsidR="00544C5E" w:rsidRDefault="00544C5E" w:rsidP="00544C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5F2F" w14:textId="0E26DD2A" w:rsidR="00DF6611" w:rsidRDefault="00DF6611">
    <w:pPr>
      <w:pStyle w:val="Intestazione"/>
    </w:pPr>
    <w:r>
      <w:rPr>
        <w:noProof/>
      </w:rPr>
      <mc:AlternateContent>
        <mc:Choice Requires="wps">
          <w:drawing>
            <wp:anchor distT="0" distB="0" distL="0" distR="0" simplePos="0" relativeHeight="251663360" behindDoc="0" locked="0" layoutInCell="1" allowOverlap="1" wp14:anchorId="03FF4EEE" wp14:editId="4674F89D">
              <wp:simplePos x="635" y="635"/>
              <wp:positionH relativeFrom="page">
                <wp:align>right</wp:align>
              </wp:positionH>
              <wp:positionV relativeFrom="page">
                <wp:align>top</wp:align>
              </wp:positionV>
              <wp:extent cx="1541145" cy="330200"/>
              <wp:effectExtent l="0" t="0" r="0" b="12700"/>
              <wp:wrapNone/>
              <wp:docPr id="1874925768"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6C695D1" w14:textId="0B6E268E" w:rsidR="00DF6611" w:rsidRPr="00DF6611" w:rsidRDefault="00DF6611" w:rsidP="00DF6611">
                          <w:pPr>
                            <w:rPr>
                              <w:rFonts w:ascii="Calibri" w:eastAsia="Calibri" w:hAnsi="Calibri" w:cs="Calibri"/>
                              <w:noProof/>
                              <w:color w:val="000000"/>
                              <w:sz w:val="18"/>
                              <w:szCs w:val="18"/>
                            </w:rPr>
                          </w:pPr>
                          <w:r w:rsidRPr="00DF6611">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FF4EEE"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06C695D1" w14:textId="0B6E268E" w:rsidR="00DF6611" w:rsidRPr="00DF6611" w:rsidRDefault="00DF6611" w:rsidP="00DF6611">
                    <w:pPr>
                      <w:rPr>
                        <w:rFonts w:ascii="Calibri" w:eastAsia="Calibri" w:hAnsi="Calibri" w:cs="Calibri"/>
                        <w:noProof/>
                        <w:color w:val="000000"/>
                        <w:sz w:val="18"/>
                        <w:szCs w:val="18"/>
                      </w:rPr>
                    </w:pPr>
                    <w:r w:rsidRPr="00DF6611">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041"/>
    <w:multiLevelType w:val="multilevel"/>
    <w:tmpl w:val="59BE4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103B"/>
    <w:multiLevelType w:val="hybridMultilevel"/>
    <w:tmpl w:val="A93000F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B106F8"/>
    <w:multiLevelType w:val="hybridMultilevel"/>
    <w:tmpl w:val="FF3E7B3A"/>
    <w:lvl w:ilvl="0" w:tplc="43EE50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344657"/>
    <w:multiLevelType w:val="hybridMultilevel"/>
    <w:tmpl w:val="90D818BE"/>
    <w:lvl w:ilvl="0" w:tplc="04100013">
      <w:start w:val="1"/>
      <w:numFmt w:val="upperRoman"/>
      <w:lvlText w:val="%1."/>
      <w:lvlJc w:val="righ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8F2419"/>
    <w:multiLevelType w:val="hybridMultilevel"/>
    <w:tmpl w:val="211C76A0"/>
    <w:lvl w:ilvl="0" w:tplc="B2B445F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3A0B84"/>
    <w:multiLevelType w:val="hybridMultilevel"/>
    <w:tmpl w:val="127EADCE"/>
    <w:lvl w:ilvl="0" w:tplc="270C4C06">
      <w:start w:val="1"/>
      <w:numFmt w:val="bullet"/>
      <w:lvlText w:val="º"/>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F4C5D6E"/>
    <w:multiLevelType w:val="hybridMultilevel"/>
    <w:tmpl w:val="FDA68F4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421ED0"/>
    <w:multiLevelType w:val="multilevel"/>
    <w:tmpl w:val="AB848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785"/>
    <w:multiLevelType w:val="hybridMultilevel"/>
    <w:tmpl w:val="B4D4B39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4CBD3168"/>
    <w:multiLevelType w:val="hybridMultilevel"/>
    <w:tmpl w:val="25CA0EDC"/>
    <w:lvl w:ilvl="0" w:tplc="BCDA7F88">
      <w:start w:val="1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5A161A3"/>
    <w:multiLevelType w:val="hybridMultilevel"/>
    <w:tmpl w:val="B2166EFE"/>
    <w:lvl w:ilvl="0" w:tplc="BCDA7F8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DF91437"/>
    <w:multiLevelType w:val="hybridMultilevel"/>
    <w:tmpl w:val="574EE6E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1176650949">
    <w:abstractNumId w:val="5"/>
  </w:num>
  <w:num w:numId="2" w16cid:durableId="1076052412">
    <w:abstractNumId w:val="4"/>
  </w:num>
  <w:num w:numId="3" w16cid:durableId="1759056767">
    <w:abstractNumId w:val="1"/>
  </w:num>
  <w:num w:numId="4" w16cid:durableId="2018539096">
    <w:abstractNumId w:val="11"/>
  </w:num>
  <w:num w:numId="5" w16cid:durableId="157305849">
    <w:abstractNumId w:val="9"/>
  </w:num>
  <w:num w:numId="6" w16cid:durableId="1489056800">
    <w:abstractNumId w:val="10"/>
  </w:num>
  <w:num w:numId="7" w16cid:durableId="8677180">
    <w:abstractNumId w:val="6"/>
  </w:num>
  <w:num w:numId="8" w16cid:durableId="607087266">
    <w:abstractNumId w:val="3"/>
  </w:num>
  <w:num w:numId="9" w16cid:durableId="1658537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2787984">
    <w:abstractNumId w:val="2"/>
  </w:num>
  <w:num w:numId="11" w16cid:durableId="492335263">
    <w:abstractNumId w:val="7"/>
  </w:num>
  <w:num w:numId="12" w16cid:durableId="50209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C1"/>
    <w:rsid w:val="00000A5F"/>
    <w:rsid w:val="00001DAE"/>
    <w:rsid w:val="00001F17"/>
    <w:rsid w:val="00002715"/>
    <w:rsid w:val="00004798"/>
    <w:rsid w:val="000057AC"/>
    <w:rsid w:val="00007D13"/>
    <w:rsid w:val="00011875"/>
    <w:rsid w:val="000119DD"/>
    <w:rsid w:val="0001474F"/>
    <w:rsid w:val="00016771"/>
    <w:rsid w:val="0001770A"/>
    <w:rsid w:val="00021A58"/>
    <w:rsid w:val="00021A80"/>
    <w:rsid w:val="00023580"/>
    <w:rsid w:val="000257C1"/>
    <w:rsid w:val="000324BB"/>
    <w:rsid w:val="000335E5"/>
    <w:rsid w:val="00033A83"/>
    <w:rsid w:val="0003490E"/>
    <w:rsid w:val="000349AB"/>
    <w:rsid w:val="00035CB3"/>
    <w:rsid w:val="00036E6B"/>
    <w:rsid w:val="00037A39"/>
    <w:rsid w:val="00037C08"/>
    <w:rsid w:val="0004079C"/>
    <w:rsid w:val="00040F8B"/>
    <w:rsid w:val="000411D5"/>
    <w:rsid w:val="000417D2"/>
    <w:rsid w:val="00043C35"/>
    <w:rsid w:val="00044165"/>
    <w:rsid w:val="0004462A"/>
    <w:rsid w:val="00045A99"/>
    <w:rsid w:val="00047D1B"/>
    <w:rsid w:val="00052279"/>
    <w:rsid w:val="00053262"/>
    <w:rsid w:val="00053EAB"/>
    <w:rsid w:val="000577A9"/>
    <w:rsid w:val="00062089"/>
    <w:rsid w:val="00062167"/>
    <w:rsid w:val="000631DA"/>
    <w:rsid w:val="000652E5"/>
    <w:rsid w:val="00067E67"/>
    <w:rsid w:val="0007019D"/>
    <w:rsid w:val="0007410F"/>
    <w:rsid w:val="0007728A"/>
    <w:rsid w:val="00077B62"/>
    <w:rsid w:val="00083251"/>
    <w:rsid w:val="000837A4"/>
    <w:rsid w:val="00083812"/>
    <w:rsid w:val="000847E6"/>
    <w:rsid w:val="00085F1F"/>
    <w:rsid w:val="0008787A"/>
    <w:rsid w:val="00087BFB"/>
    <w:rsid w:val="00087F5B"/>
    <w:rsid w:val="000942A0"/>
    <w:rsid w:val="00094FAB"/>
    <w:rsid w:val="000978F2"/>
    <w:rsid w:val="000A0DBF"/>
    <w:rsid w:val="000A26E9"/>
    <w:rsid w:val="000A49BC"/>
    <w:rsid w:val="000A62D3"/>
    <w:rsid w:val="000A6444"/>
    <w:rsid w:val="000A67A0"/>
    <w:rsid w:val="000A6B14"/>
    <w:rsid w:val="000A78E3"/>
    <w:rsid w:val="000B0283"/>
    <w:rsid w:val="000B17C6"/>
    <w:rsid w:val="000B41A8"/>
    <w:rsid w:val="000B75A7"/>
    <w:rsid w:val="000B78C0"/>
    <w:rsid w:val="000C4109"/>
    <w:rsid w:val="000C5152"/>
    <w:rsid w:val="000C57AA"/>
    <w:rsid w:val="000C78B8"/>
    <w:rsid w:val="000C7CD3"/>
    <w:rsid w:val="000D066A"/>
    <w:rsid w:val="000D0890"/>
    <w:rsid w:val="000D2982"/>
    <w:rsid w:val="000D3277"/>
    <w:rsid w:val="000D4AF5"/>
    <w:rsid w:val="000D511F"/>
    <w:rsid w:val="000D524E"/>
    <w:rsid w:val="000D6849"/>
    <w:rsid w:val="000D7213"/>
    <w:rsid w:val="000E024E"/>
    <w:rsid w:val="000E06E9"/>
    <w:rsid w:val="000E0E85"/>
    <w:rsid w:val="000E1964"/>
    <w:rsid w:val="000E19A0"/>
    <w:rsid w:val="000E1B5B"/>
    <w:rsid w:val="000E4C97"/>
    <w:rsid w:val="000E7A04"/>
    <w:rsid w:val="000E7D9C"/>
    <w:rsid w:val="000F0EEC"/>
    <w:rsid w:val="000F2D1F"/>
    <w:rsid w:val="000F38AA"/>
    <w:rsid w:val="000F3907"/>
    <w:rsid w:val="000F437B"/>
    <w:rsid w:val="000F4847"/>
    <w:rsid w:val="000F5466"/>
    <w:rsid w:val="000F72D4"/>
    <w:rsid w:val="0010124C"/>
    <w:rsid w:val="0010207B"/>
    <w:rsid w:val="00103E42"/>
    <w:rsid w:val="00104241"/>
    <w:rsid w:val="00105E99"/>
    <w:rsid w:val="00106032"/>
    <w:rsid w:val="00107D70"/>
    <w:rsid w:val="00110E86"/>
    <w:rsid w:val="001159EF"/>
    <w:rsid w:val="001165EC"/>
    <w:rsid w:val="00116796"/>
    <w:rsid w:val="001167C0"/>
    <w:rsid w:val="00117245"/>
    <w:rsid w:val="0011755B"/>
    <w:rsid w:val="00117DCD"/>
    <w:rsid w:val="00122393"/>
    <w:rsid w:val="001232FC"/>
    <w:rsid w:val="0012382F"/>
    <w:rsid w:val="00123ED3"/>
    <w:rsid w:val="001240AE"/>
    <w:rsid w:val="00130A74"/>
    <w:rsid w:val="00130F73"/>
    <w:rsid w:val="00131A6F"/>
    <w:rsid w:val="00133535"/>
    <w:rsid w:val="00134427"/>
    <w:rsid w:val="00135F71"/>
    <w:rsid w:val="001361ED"/>
    <w:rsid w:val="00136A44"/>
    <w:rsid w:val="001409DA"/>
    <w:rsid w:val="00141D4E"/>
    <w:rsid w:val="0014250A"/>
    <w:rsid w:val="001426E0"/>
    <w:rsid w:val="00142780"/>
    <w:rsid w:val="00146C39"/>
    <w:rsid w:val="001544D8"/>
    <w:rsid w:val="00154B9F"/>
    <w:rsid w:val="00155865"/>
    <w:rsid w:val="00160BA4"/>
    <w:rsid w:val="00161292"/>
    <w:rsid w:val="00163DBB"/>
    <w:rsid w:val="00164728"/>
    <w:rsid w:val="00165A22"/>
    <w:rsid w:val="00171065"/>
    <w:rsid w:val="001726F0"/>
    <w:rsid w:val="001760FD"/>
    <w:rsid w:val="001771CD"/>
    <w:rsid w:val="0017726B"/>
    <w:rsid w:val="00177750"/>
    <w:rsid w:val="00182DB0"/>
    <w:rsid w:val="00182E10"/>
    <w:rsid w:val="0018307A"/>
    <w:rsid w:val="00186000"/>
    <w:rsid w:val="00190E6B"/>
    <w:rsid w:val="001911D9"/>
    <w:rsid w:val="001937B0"/>
    <w:rsid w:val="00193DC8"/>
    <w:rsid w:val="0019560E"/>
    <w:rsid w:val="00195ABA"/>
    <w:rsid w:val="00197B9F"/>
    <w:rsid w:val="001A188F"/>
    <w:rsid w:val="001A3370"/>
    <w:rsid w:val="001A5201"/>
    <w:rsid w:val="001A6763"/>
    <w:rsid w:val="001B24D4"/>
    <w:rsid w:val="001B5A09"/>
    <w:rsid w:val="001B5C4E"/>
    <w:rsid w:val="001B6214"/>
    <w:rsid w:val="001B623F"/>
    <w:rsid w:val="001C0A67"/>
    <w:rsid w:val="001C5999"/>
    <w:rsid w:val="001C687A"/>
    <w:rsid w:val="001C6991"/>
    <w:rsid w:val="001C6EA7"/>
    <w:rsid w:val="001C7430"/>
    <w:rsid w:val="001C7E74"/>
    <w:rsid w:val="001D09A4"/>
    <w:rsid w:val="001D214C"/>
    <w:rsid w:val="001D463F"/>
    <w:rsid w:val="001D54EA"/>
    <w:rsid w:val="001D6FFF"/>
    <w:rsid w:val="001D7DCC"/>
    <w:rsid w:val="001E17B1"/>
    <w:rsid w:val="001E2BEB"/>
    <w:rsid w:val="001E409C"/>
    <w:rsid w:val="001E4B7C"/>
    <w:rsid w:val="001E51D7"/>
    <w:rsid w:val="001E5C9C"/>
    <w:rsid w:val="001E7314"/>
    <w:rsid w:val="001F050D"/>
    <w:rsid w:val="001F12B5"/>
    <w:rsid w:val="001F18D8"/>
    <w:rsid w:val="001F4273"/>
    <w:rsid w:val="001F7BCB"/>
    <w:rsid w:val="00202D77"/>
    <w:rsid w:val="00203A35"/>
    <w:rsid w:val="0021050A"/>
    <w:rsid w:val="00211B69"/>
    <w:rsid w:val="00213EB3"/>
    <w:rsid w:val="002144F4"/>
    <w:rsid w:val="0021562A"/>
    <w:rsid w:val="00216301"/>
    <w:rsid w:val="00217611"/>
    <w:rsid w:val="002177B0"/>
    <w:rsid w:val="002208C6"/>
    <w:rsid w:val="002219B1"/>
    <w:rsid w:val="0022218E"/>
    <w:rsid w:val="002238B4"/>
    <w:rsid w:val="0022797A"/>
    <w:rsid w:val="002279F4"/>
    <w:rsid w:val="00227C43"/>
    <w:rsid w:val="00230C71"/>
    <w:rsid w:val="002324EA"/>
    <w:rsid w:val="00233BCF"/>
    <w:rsid w:val="002365B9"/>
    <w:rsid w:val="002401B5"/>
    <w:rsid w:val="00241C2F"/>
    <w:rsid w:val="00242059"/>
    <w:rsid w:val="00242CAE"/>
    <w:rsid w:val="002431A6"/>
    <w:rsid w:val="002446B4"/>
    <w:rsid w:val="00245624"/>
    <w:rsid w:val="00245781"/>
    <w:rsid w:val="0025202A"/>
    <w:rsid w:val="00252647"/>
    <w:rsid w:val="0025292C"/>
    <w:rsid w:val="00253BAB"/>
    <w:rsid w:val="00265274"/>
    <w:rsid w:val="00265353"/>
    <w:rsid w:val="0026596D"/>
    <w:rsid w:val="00266BB6"/>
    <w:rsid w:val="00271CB2"/>
    <w:rsid w:val="00272916"/>
    <w:rsid w:val="002742B2"/>
    <w:rsid w:val="00275658"/>
    <w:rsid w:val="002772BF"/>
    <w:rsid w:val="00277660"/>
    <w:rsid w:val="002807E6"/>
    <w:rsid w:val="00280FE3"/>
    <w:rsid w:val="00283F1A"/>
    <w:rsid w:val="0028484D"/>
    <w:rsid w:val="00285F04"/>
    <w:rsid w:val="002870F8"/>
    <w:rsid w:val="00287EDA"/>
    <w:rsid w:val="002901CF"/>
    <w:rsid w:val="00290510"/>
    <w:rsid w:val="002949F5"/>
    <w:rsid w:val="002972D3"/>
    <w:rsid w:val="002A0F34"/>
    <w:rsid w:val="002A4740"/>
    <w:rsid w:val="002A47CB"/>
    <w:rsid w:val="002A66FB"/>
    <w:rsid w:val="002A7180"/>
    <w:rsid w:val="002B0268"/>
    <w:rsid w:val="002B1BED"/>
    <w:rsid w:val="002B391F"/>
    <w:rsid w:val="002B57BA"/>
    <w:rsid w:val="002B656B"/>
    <w:rsid w:val="002C1BC4"/>
    <w:rsid w:val="002C39D2"/>
    <w:rsid w:val="002C7BD8"/>
    <w:rsid w:val="002C7CF8"/>
    <w:rsid w:val="002D058E"/>
    <w:rsid w:val="002D416E"/>
    <w:rsid w:val="002D4527"/>
    <w:rsid w:val="002D5172"/>
    <w:rsid w:val="002D5AFB"/>
    <w:rsid w:val="002D5CC4"/>
    <w:rsid w:val="002E02C2"/>
    <w:rsid w:val="002E0343"/>
    <w:rsid w:val="002E4BB5"/>
    <w:rsid w:val="002E50AC"/>
    <w:rsid w:val="002F271D"/>
    <w:rsid w:val="002F2EC4"/>
    <w:rsid w:val="002F2F0D"/>
    <w:rsid w:val="002F323C"/>
    <w:rsid w:val="002F3240"/>
    <w:rsid w:val="002F4E17"/>
    <w:rsid w:val="002F6A8A"/>
    <w:rsid w:val="002F79AC"/>
    <w:rsid w:val="00300008"/>
    <w:rsid w:val="00302F63"/>
    <w:rsid w:val="00307B9F"/>
    <w:rsid w:val="003106C4"/>
    <w:rsid w:val="003118B5"/>
    <w:rsid w:val="00315E32"/>
    <w:rsid w:val="00316268"/>
    <w:rsid w:val="003203AF"/>
    <w:rsid w:val="00321B6C"/>
    <w:rsid w:val="00324992"/>
    <w:rsid w:val="003272CC"/>
    <w:rsid w:val="00331517"/>
    <w:rsid w:val="00336246"/>
    <w:rsid w:val="00336575"/>
    <w:rsid w:val="0034146D"/>
    <w:rsid w:val="003426AE"/>
    <w:rsid w:val="00342A1D"/>
    <w:rsid w:val="00343484"/>
    <w:rsid w:val="00343FC8"/>
    <w:rsid w:val="00354F1E"/>
    <w:rsid w:val="00355514"/>
    <w:rsid w:val="0035661D"/>
    <w:rsid w:val="003602FD"/>
    <w:rsid w:val="00360DB1"/>
    <w:rsid w:val="00362DD4"/>
    <w:rsid w:val="003700E9"/>
    <w:rsid w:val="00371E19"/>
    <w:rsid w:val="00372776"/>
    <w:rsid w:val="003742EB"/>
    <w:rsid w:val="00377D5D"/>
    <w:rsid w:val="00380997"/>
    <w:rsid w:val="00380D7F"/>
    <w:rsid w:val="00381C1C"/>
    <w:rsid w:val="00382E9E"/>
    <w:rsid w:val="00383FB3"/>
    <w:rsid w:val="00385F4B"/>
    <w:rsid w:val="003873FE"/>
    <w:rsid w:val="00390A58"/>
    <w:rsid w:val="00392E4D"/>
    <w:rsid w:val="00393829"/>
    <w:rsid w:val="00395163"/>
    <w:rsid w:val="003954EB"/>
    <w:rsid w:val="00395B5D"/>
    <w:rsid w:val="00396967"/>
    <w:rsid w:val="00397B31"/>
    <w:rsid w:val="003A05D0"/>
    <w:rsid w:val="003A2AE4"/>
    <w:rsid w:val="003A62DD"/>
    <w:rsid w:val="003A7A10"/>
    <w:rsid w:val="003B0DCE"/>
    <w:rsid w:val="003B153A"/>
    <w:rsid w:val="003B2152"/>
    <w:rsid w:val="003B6DB2"/>
    <w:rsid w:val="003B7801"/>
    <w:rsid w:val="003B7CE1"/>
    <w:rsid w:val="003C017F"/>
    <w:rsid w:val="003C2AAE"/>
    <w:rsid w:val="003C46F2"/>
    <w:rsid w:val="003C5CEB"/>
    <w:rsid w:val="003D0E75"/>
    <w:rsid w:val="003D1609"/>
    <w:rsid w:val="003D232F"/>
    <w:rsid w:val="003D3C3B"/>
    <w:rsid w:val="003D5B65"/>
    <w:rsid w:val="003D7A27"/>
    <w:rsid w:val="003E2426"/>
    <w:rsid w:val="003E2CA9"/>
    <w:rsid w:val="003E3872"/>
    <w:rsid w:val="003E4862"/>
    <w:rsid w:val="003E5B19"/>
    <w:rsid w:val="003E5F6F"/>
    <w:rsid w:val="003E67CE"/>
    <w:rsid w:val="003E68E0"/>
    <w:rsid w:val="003F3F3B"/>
    <w:rsid w:val="003F4DAD"/>
    <w:rsid w:val="003F63F4"/>
    <w:rsid w:val="00401187"/>
    <w:rsid w:val="004043AB"/>
    <w:rsid w:val="004044B7"/>
    <w:rsid w:val="00404A7D"/>
    <w:rsid w:val="004062D8"/>
    <w:rsid w:val="004068E9"/>
    <w:rsid w:val="00406F0A"/>
    <w:rsid w:val="004071E9"/>
    <w:rsid w:val="00415342"/>
    <w:rsid w:val="00415955"/>
    <w:rsid w:val="00415A78"/>
    <w:rsid w:val="00420C5E"/>
    <w:rsid w:val="00423EE7"/>
    <w:rsid w:val="004244AD"/>
    <w:rsid w:val="0042495F"/>
    <w:rsid w:val="004262AA"/>
    <w:rsid w:val="004268EE"/>
    <w:rsid w:val="00427602"/>
    <w:rsid w:val="004278FB"/>
    <w:rsid w:val="004301A1"/>
    <w:rsid w:val="00431729"/>
    <w:rsid w:val="00431929"/>
    <w:rsid w:val="00432B35"/>
    <w:rsid w:val="004355B8"/>
    <w:rsid w:val="00435658"/>
    <w:rsid w:val="00435A17"/>
    <w:rsid w:val="00435CD4"/>
    <w:rsid w:val="00435E19"/>
    <w:rsid w:val="004410EC"/>
    <w:rsid w:val="00441A59"/>
    <w:rsid w:val="00443968"/>
    <w:rsid w:val="004439B6"/>
    <w:rsid w:val="00452970"/>
    <w:rsid w:val="0045587D"/>
    <w:rsid w:val="00456D25"/>
    <w:rsid w:val="00456F40"/>
    <w:rsid w:val="00460D89"/>
    <w:rsid w:val="00461B39"/>
    <w:rsid w:val="00463B62"/>
    <w:rsid w:val="004647EF"/>
    <w:rsid w:val="0047441C"/>
    <w:rsid w:val="004748B5"/>
    <w:rsid w:val="00475F55"/>
    <w:rsid w:val="00476FA0"/>
    <w:rsid w:val="004771A8"/>
    <w:rsid w:val="00477495"/>
    <w:rsid w:val="004776BF"/>
    <w:rsid w:val="00477F5B"/>
    <w:rsid w:val="0048013C"/>
    <w:rsid w:val="004803A0"/>
    <w:rsid w:val="00482051"/>
    <w:rsid w:val="004832CD"/>
    <w:rsid w:val="00485834"/>
    <w:rsid w:val="00487183"/>
    <w:rsid w:val="004877B2"/>
    <w:rsid w:val="0049103F"/>
    <w:rsid w:val="0049134C"/>
    <w:rsid w:val="00491BFC"/>
    <w:rsid w:val="004946E7"/>
    <w:rsid w:val="0049587E"/>
    <w:rsid w:val="00495D0B"/>
    <w:rsid w:val="004977EE"/>
    <w:rsid w:val="004A2AF6"/>
    <w:rsid w:val="004A2C71"/>
    <w:rsid w:val="004A413A"/>
    <w:rsid w:val="004A4856"/>
    <w:rsid w:val="004A667A"/>
    <w:rsid w:val="004A7F7F"/>
    <w:rsid w:val="004B09A2"/>
    <w:rsid w:val="004B2107"/>
    <w:rsid w:val="004B4581"/>
    <w:rsid w:val="004B6D6E"/>
    <w:rsid w:val="004B72B5"/>
    <w:rsid w:val="004C0489"/>
    <w:rsid w:val="004C0984"/>
    <w:rsid w:val="004C21B1"/>
    <w:rsid w:val="004C2524"/>
    <w:rsid w:val="004C3298"/>
    <w:rsid w:val="004C52F9"/>
    <w:rsid w:val="004C6F4B"/>
    <w:rsid w:val="004C6F7E"/>
    <w:rsid w:val="004D1D9A"/>
    <w:rsid w:val="004D2668"/>
    <w:rsid w:val="004D2CEB"/>
    <w:rsid w:val="004D55FD"/>
    <w:rsid w:val="004D6B2E"/>
    <w:rsid w:val="004D7C7B"/>
    <w:rsid w:val="004E0791"/>
    <w:rsid w:val="004E3E0B"/>
    <w:rsid w:val="004E4863"/>
    <w:rsid w:val="004E4B86"/>
    <w:rsid w:val="004E51F2"/>
    <w:rsid w:val="004E58EA"/>
    <w:rsid w:val="004E5C10"/>
    <w:rsid w:val="004E6329"/>
    <w:rsid w:val="004F064D"/>
    <w:rsid w:val="004F187E"/>
    <w:rsid w:val="004F2422"/>
    <w:rsid w:val="004F4227"/>
    <w:rsid w:val="004F5B19"/>
    <w:rsid w:val="004F7180"/>
    <w:rsid w:val="00500EAE"/>
    <w:rsid w:val="00501BFB"/>
    <w:rsid w:val="00502BF2"/>
    <w:rsid w:val="005045CD"/>
    <w:rsid w:val="005068CD"/>
    <w:rsid w:val="00510512"/>
    <w:rsid w:val="00511EA5"/>
    <w:rsid w:val="005140B4"/>
    <w:rsid w:val="005142E7"/>
    <w:rsid w:val="005150B3"/>
    <w:rsid w:val="00516018"/>
    <w:rsid w:val="005176BF"/>
    <w:rsid w:val="00517F84"/>
    <w:rsid w:val="00520F88"/>
    <w:rsid w:val="00525BDF"/>
    <w:rsid w:val="00530C9B"/>
    <w:rsid w:val="0053356E"/>
    <w:rsid w:val="005342CF"/>
    <w:rsid w:val="005360FF"/>
    <w:rsid w:val="00540DF3"/>
    <w:rsid w:val="00541F45"/>
    <w:rsid w:val="0054316B"/>
    <w:rsid w:val="00544779"/>
    <w:rsid w:val="00544C5E"/>
    <w:rsid w:val="00544F62"/>
    <w:rsid w:val="00545E93"/>
    <w:rsid w:val="00545EA6"/>
    <w:rsid w:val="005466B3"/>
    <w:rsid w:val="0054670D"/>
    <w:rsid w:val="00546A38"/>
    <w:rsid w:val="005504DF"/>
    <w:rsid w:val="00553341"/>
    <w:rsid w:val="005544B7"/>
    <w:rsid w:val="00554B3C"/>
    <w:rsid w:val="00555FF3"/>
    <w:rsid w:val="00556D7C"/>
    <w:rsid w:val="0055789E"/>
    <w:rsid w:val="00557EA6"/>
    <w:rsid w:val="005612CE"/>
    <w:rsid w:val="00563907"/>
    <w:rsid w:val="005648D5"/>
    <w:rsid w:val="0056619D"/>
    <w:rsid w:val="005712B2"/>
    <w:rsid w:val="0057158F"/>
    <w:rsid w:val="00571D4D"/>
    <w:rsid w:val="00574B69"/>
    <w:rsid w:val="00582263"/>
    <w:rsid w:val="0058580A"/>
    <w:rsid w:val="00586D3A"/>
    <w:rsid w:val="005871DD"/>
    <w:rsid w:val="00591F64"/>
    <w:rsid w:val="00592AA0"/>
    <w:rsid w:val="00592CE9"/>
    <w:rsid w:val="00593050"/>
    <w:rsid w:val="00597671"/>
    <w:rsid w:val="005A137F"/>
    <w:rsid w:val="005A2424"/>
    <w:rsid w:val="005A279E"/>
    <w:rsid w:val="005A2D1E"/>
    <w:rsid w:val="005A30D8"/>
    <w:rsid w:val="005A41D2"/>
    <w:rsid w:val="005A4D8D"/>
    <w:rsid w:val="005A57A2"/>
    <w:rsid w:val="005A7F74"/>
    <w:rsid w:val="005B046C"/>
    <w:rsid w:val="005B0972"/>
    <w:rsid w:val="005B09BE"/>
    <w:rsid w:val="005B3F5A"/>
    <w:rsid w:val="005B3F9C"/>
    <w:rsid w:val="005C0B30"/>
    <w:rsid w:val="005C1D43"/>
    <w:rsid w:val="005C1FDC"/>
    <w:rsid w:val="005C28F5"/>
    <w:rsid w:val="005C50B1"/>
    <w:rsid w:val="005C51F8"/>
    <w:rsid w:val="005C54F4"/>
    <w:rsid w:val="005D0165"/>
    <w:rsid w:val="005D1D89"/>
    <w:rsid w:val="005D2AC3"/>
    <w:rsid w:val="005D5549"/>
    <w:rsid w:val="005D7A8A"/>
    <w:rsid w:val="005E1449"/>
    <w:rsid w:val="005E17A5"/>
    <w:rsid w:val="005E1C15"/>
    <w:rsid w:val="005E3943"/>
    <w:rsid w:val="005E479B"/>
    <w:rsid w:val="005E6031"/>
    <w:rsid w:val="005E72AC"/>
    <w:rsid w:val="005E7474"/>
    <w:rsid w:val="005E7B8F"/>
    <w:rsid w:val="005F10EE"/>
    <w:rsid w:val="005F14B2"/>
    <w:rsid w:val="005F3C51"/>
    <w:rsid w:val="005F584E"/>
    <w:rsid w:val="005F64FF"/>
    <w:rsid w:val="005F6FF6"/>
    <w:rsid w:val="005F75D0"/>
    <w:rsid w:val="005F7C69"/>
    <w:rsid w:val="00600990"/>
    <w:rsid w:val="00603450"/>
    <w:rsid w:val="0061042E"/>
    <w:rsid w:val="006126C7"/>
    <w:rsid w:val="0061285D"/>
    <w:rsid w:val="006129A7"/>
    <w:rsid w:val="00613B46"/>
    <w:rsid w:val="00613F9C"/>
    <w:rsid w:val="00615011"/>
    <w:rsid w:val="00615FDC"/>
    <w:rsid w:val="0061685D"/>
    <w:rsid w:val="006176F1"/>
    <w:rsid w:val="00617F55"/>
    <w:rsid w:val="00620CE0"/>
    <w:rsid w:val="00622B53"/>
    <w:rsid w:val="0062328C"/>
    <w:rsid w:val="006234C6"/>
    <w:rsid w:val="0062538B"/>
    <w:rsid w:val="00626A4C"/>
    <w:rsid w:val="00626D6F"/>
    <w:rsid w:val="00631232"/>
    <w:rsid w:val="00631A85"/>
    <w:rsid w:val="00631F64"/>
    <w:rsid w:val="00632C58"/>
    <w:rsid w:val="00635053"/>
    <w:rsid w:val="00635455"/>
    <w:rsid w:val="00640738"/>
    <w:rsid w:val="00641298"/>
    <w:rsid w:val="006463EF"/>
    <w:rsid w:val="00647600"/>
    <w:rsid w:val="0065108E"/>
    <w:rsid w:val="006521F2"/>
    <w:rsid w:val="006523E1"/>
    <w:rsid w:val="0065330C"/>
    <w:rsid w:val="00653732"/>
    <w:rsid w:val="00654983"/>
    <w:rsid w:val="00655593"/>
    <w:rsid w:val="006567EB"/>
    <w:rsid w:val="0066055F"/>
    <w:rsid w:val="00661E3A"/>
    <w:rsid w:val="00663143"/>
    <w:rsid w:val="006650FE"/>
    <w:rsid w:val="00665C51"/>
    <w:rsid w:val="006662A9"/>
    <w:rsid w:val="00666518"/>
    <w:rsid w:val="00667EDA"/>
    <w:rsid w:val="00671323"/>
    <w:rsid w:val="006718B8"/>
    <w:rsid w:val="00671A5A"/>
    <w:rsid w:val="00674EAA"/>
    <w:rsid w:val="006763FD"/>
    <w:rsid w:val="00676D8E"/>
    <w:rsid w:val="00676F97"/>
    <w:rsid w:val="00677555"/>
    <w:rsid w:val="006779F6"/>
    <w:rsid w:val="006802F9"/>
    <w:rsid w:val="00681A1D"/>
    <w:rsid w:val="00682676"/>
    <w:rsid w:val="00683BA1"/>
    <w:rsid w:val="0068658E"/>
    <w:rsid w:val="00687EDC"/>
    <w:rsid w:val="00691340"/>
    <w:rsid w:val="00692BB1"/>
    <w:rsid w:val="0069402A"/>
    <w:rsid w:val="006956D5"/>
    <w:rsid w:val="00695CD5"/>
    <w:rsid w:val="006A0991"/>
    <w:rsid w:val="006A25EE"/>
    <w:rsid w:val="006A39D4"/>
    <w:rsid w:val="006A3BA7"/>
    <w:rsid w:val="006B05A2"/>
    <w:rsid w:val="006B2E1E"/>
    <w:rsid w:val="006B36F4"/>
    <w:rsid w:val="006B435B"/>
    <w:rsid w:val="006B5503"/>
    <w:rsid w:val="006B66C9"/>
    <w:rsid w:val="006B6E8A"/>
    <w:rsid w:val="006B7856"/>
    <w:rsid w:val="006B7FD1"/>
    <w:rsid w:val="006C1F69"/>
    <w:rsid w:val="006C3081"/>
    <w:rsid w:val="006C3296"/>
    <w:rsid w:val="006C4CDB"/>
    <w:rsid w:val="006C682E"/>
    <w:rsid w:val="006C756B"/>
    <w:rsid w:val="006C75F6"/>
    <w:rsid w:val="006C7666"/>
    <w:rsid w:val="006C79DD"/>
    <w:rsid w:val="006D01B0"/>
    <w:rsid w:val="006D0896"/>
    <w:rsid w:val="006D3218"/>
    <w:rsid w:val="006D3B4D"/>
    <w:rsid w:val="006D4167"/>
    <w:rsid w:val="006D456C"/>
    <w:rsid w:val="006D669D"/>
    <w:rsid w:val="006D6FFC"/>
    <w:rsid w:val="006E0193"/>
    <w:rsid w:val="006E225D"/>
    <w:rsid w:val="006E226F"/>
    <w:rsid w:val="006E38A3"/>
    <w:rsid w:val="006E3AF4"/>
    <w:rsid w:val="006F0021"/>
    <w:rsid w:val="006F0310"/>
    <w:rsid w:val="006F0451"/>
    <w:rsid w:val="006F43E8"/>
    <w:rsid w:val="006F7F54"/>
    <w:rsid w:val="00701D0B"/>
    <w:rsid w:val="00702045"/>
    <w:rsid w:val="0070239C"/>
    <w:rsid w:val="00702D47"/>
    <w:rsid w:val="007039BF"/>
    <w:rsid w:val="00703AE3"/>
    <w:rsid w:val="007058D6"/>
    <w:rsid w:val="007101B7"/>
    <w:rsid w:val="0072162C"/>
    <w:rsid w:val="007244D7"/>
    <w:rsid w:val="007259C0"/>
    <w:rsid w:val="00726912"/>
    <w:rsid w:val="007275E9"/>
    <w:rsid w:val="007336CC"/>
    <w:rsid w:val="00733A31"/>
    <w:rsid w:val="00733DC4"/>
    <w:rsid w:val="0073519D"/>
    <w:rsid w:val="007367AB"/>
    <w:rsid w:val="00736C07"/>
    <w:rsid w:val="00737468"/>
    <w:rsid w:val="00737A92"/>
    <w:rsid w:val="0074091E"/>
    <w:rsid w:val="00741D01"/>
    <w:rsid w:val="00744B1B"/>
    <w:rsid w:val="00745860"/>
    <w:rsid w:val="00747FC9"/>
    <w:rsid w:val="007500F5"/>
    <w:rsid w:val="00752ED6"/>
    <w:rsid w:val="00755013"/>
    <w:rsid w:val="00755AA7"/>
    <w:rsid w:val="00756E2C"/>
    <w:rsid w:val="00760615"/>
    <w:rsid w:val="0076187C"/>
    <w:rsid w:val="00763331"/>
    <w:rsid w:val="007656D6"/>
    <w:rsid w:val="00765825"/>
    <w:rsid w:val="0077008C"/>
    <w:rsid w:val="00770443"/>
    <w:rsid w:val="007716C4"/>
    <w:rsid w:val="0077249A"/>
    <w:rsid w:val="00773E8F"/>
    <w:rsid w:val="00774BC2"/>
    <w:rsid w:val="00774CF9"/>
    <w:rsid w:val="00775749"/>
    <w:rsid w:val="00775E46"/>
    <w:rsid w:val="0077672A"/>
    <w:rsid w:val="00776C8B"/>
    <w:rsid w:val="00777006"/>
    <w:rsid w:val="007776B9"/>
    <w:rsid w:val="007806EE"/>
    <w:rsid w:val="007818B3"/>
    <w:rsid w:val="00781B64"/>
    <w:rsid w:val="00781F46"/>
    <w:rsid w:val="00783869"/>
    <w:rsid w:val="007843F5"/>
    <w:rsid w:val="00786C6E"/>
    <w:rsid w:val="0078746D"/>
    <w:rsid w:val="00787E47"/>
    <w:rsid w:val="0079049C"/>
    <w:rsid w:val="007906DD"/>
    <w:rsid w:val="00791279"/>
    <w:rsid w:val="00791ACD"/>
    <w:rsid w:val="00791E9E"/>
    <w:rsid w:val="00793019"/>
    <w:rsid w:val="007962CC"/>
    <w:rsid w:val="007A0803"/>
    <w:rsid w:val="007A1BB0"/>
    <w:rsid w:val="007A200E"/>
    <w:rsid w:val="007A2177"/>
    <w:rsid w:val="007A4FE5"/>
    <w:rsid w:val="007A5BA3"/>
    <w:rsid w:val="007B0408"/>
    <w:rsid w:val="007B1511"/>
    <w:rsid w:val="007B1D2E"/>
    <w:rsid w:val="007B2B06"/>
    <w:rsid w:val="007B2C0C"/>
    <w:rsid w:val="007B32C4"/>
    <w:rsid w:val="007B3648"/>
    <w:rsid w:val="007B559D"/>
    <w:rsid w:val="007B7550"/>
    <w:rsid w:val="007C1AA2"/>
    <w:rsid w:val="007D2D1B"/>
    <w:rsid w:val="007D3641"/>
    <w:rsid w:val="007D48A0"/>
    <w:rsid w:val="007D4908"/>
    <w:rsid w:val="007D59F8"/>
    <w:rsid w:val="007D69C3"/>
    <w:rsid w:val="007D7C70"/>
    <w:rsid w:val="007E2BB0"/>
    <w:rsid w:val="007E50EB"/>
    <w:rsid w:val="007E5CCD"/>
    <w:rsid w:val="007E7223"/>
    <w:rsid w:val="007F0543"/>
    <w:rsid w:val="00801270"/>
    <w:rsid w:val="008013AA"/>
    <w:rsid w:val="00801EAF"/>
    <w:rsid w:val="0080275C"/>
    <w:rsid w:val="008034EB"/>
    <w:rsid w:val="00803E6A"/>
    <w:rsid w:val="00803EF5"/>
    <w:rsid w:val="00804FFC"/>
    <w:rsid w:val="008050CC"/>
    <w:rsid w:val="00805ACA"/>
    <w:rsid w:val="00806372"/>
    <w:rsid w:val="00806EF0"/>
    <w:rsid w:val="00810419"/>
    <w:rsid w:val="008154BF"/>
    <w:rsid w:val="008170EC"/>
    <w:rsid w:val="008205A7"/>
    <w:rsid w:val="00821A85"/>
    <w:rsid w:val="008231E4"/>
    <w:rsid w:val="0083373F"/>
    <w:rsid w:val="00833AA1"/>
    <w:rsid w:val="0083472C"/>
    <w:rsid w:val="008366AB"/>
    <w:rsid w:val="00837408"/>
    <w:rsid w:val="00837A39"/>
    <w:rsid w:val="0084180A"/>
    <w:rsid w:val="00842283"/>
    <w:rsid w:val="00843C0A"/>
    <w:rsid w:val="008449B7"/>
    <w:rsid w:val="00844D98"/>
    <w:rsid w:val="00845975"/>
    <w:rsid w:val="008466A2"/>
    <w:rsid w:val="00847779"/>
    <w:rsid w:val="00851020"/>
    <w:rsid w:val="00853849"/>
    <w:rsid w:val="008545AB"/>
    <w:rsid w:val="00856717"/>
    <w:rsid w:val="008577A9"/>
    <w:rsid w:val="008619A7"/>
    <w:rsid w:val="0086296B"/>
    <w:rsid w:val="008636A4"/>
    <w:rsid w:val="00864811"/>
    <w:rsid w:val="00865607"/>
    <w:rsid w:val="00865E05"/>
    <w:rsid w:val="00871F6D"/>
    <w:rsid w:val="00872B5F"/>
    <w:rsid w:val="008734D4"/>
    <w:rsid w:val="00874498"/>
    <w:rsid w:val="00875CA4"/>
    <w:rsid w:val="00877BDE"/>
    <w:rsid w:val="00881A14"/>
    <w:rsid w:val="0088268A"/>
    <w:rsid w:val="00883233"/>
    <w:rsid w:val="008853A2"/>
    <w:rsid w:val="00887D9F"/>
    <w:rsid w:val="00890BCD"/>
    <w:rsid w:val="00891F8F"/>
    <w:rsid w:val="00892C26"/>
    <w:rsid w:val="00893582"/>
    <w:rsid w:val="00893F72"/>
    <w:rsid w:val="00895EEB"/>
    <w:rsid w:val="00897160"/>
    <w:rsid w:val="00897393"/>
    <w:rsid w:val="008A02F1"/>
    <w:rsid w:val="008A05A8"/>
    <w:rsid w:val="008A1AD6"/>
    <w:rsid w:val="008A3605"/>
    <w:rsid w:val="008A4C34"/>
    <w:rsid w:val="008A61C6"/>
    <w:rsid w:val="008A7077"/>
    <w:rsid w:val="008B13BD"/>
    <w:rsid w:val="008B19CC"/>
    <w:rsid w:val="008B1A57"/>
    <w:rsid w:val="008B3637"/>
    <w:rsid w:val="008B4D2E"/>
    <w:rsid w:val="008B519C"/>
    <w:rsid w:val="008B59B0"/>
    <w:rsid w:val="008B65CB"/>
    <w:rsid w:val="008B7D23"/>
    <w:rsid w:val="008C136A"/>
    <w:rsid w:val="008C2AF5"/>
    <w:rsid w:val="008C3A13"/>
    <w:rsid w:val="008C3F7D"/>
    <w:rsid w:val="008C49E0"/>
    <w:rsid w:val="008C4A3C"/>
    <w:rsid w:val="008C4ACB"/>
    <w:rsid w:val="008C50F1"/>
    <w:rsid w:val="008C5869"/>
    <w:rsid w:val="008C64AC"/>
    <w:rsid w:val="008D06B9"/>
    <w:rsid w:val="008D7E4A"/>
    <w:rsid w:val="008E00AE"/>
    <w:rsid w:val="008E34F7"/>
    <w:rsid w:val="008E7FB8"/>
    <w:rsid w:val="008F0178"/>
    <w:rsid w:val="008F0B6A"/>
    <w:rsid w:val="008F2318"/>
    <w:rsid w:val="008F2F07"/>
    <w:rsid w:val="008F6CCA"/>
    <w:rsid w:val="0090059F"/>
    <w:rsid w:val="00902FC2"/>
    <w:rsid w:val="00904C9C"/>
    <w:rsid w:val="0090577B"/>
    <w:rsid w:val="00910C6F"/>
    <w:rsid w:val="00911BC4"/>
    <w:rsid w:val="0091221E"/>
    <w:rsid w:val="009129D6"/>
    <w:rsid w:val="00915096"/>
    <w:rsid w:val="0091513F"/>
    <w:rsid w:val="00916D36"/>
    <w:rsid w:val="009173C8"/>
    <w:rsid w:val="00920620"/>
    <w:rsid w:val="00922931"/>
    <w:rsid w:val="0092545D"/>
    <w:rsid w:val="009262BC"/>
    <w:rsid w:val="0092740A"/>
    <w:rsid w:val="00927FE1"/>
    <w:rsid w:val="00931DC0"/>
    <w:rsid w:val="00932737"/>
    <w:rsid w:val="00933943"/>
    <w:rsid w:val="00933C29"/>
    <w:rsid w:val="00937395"/>
    <w:rsid w:val="00940259"/>
    <w:rsid w:val="00940304"/>
    <w:rsid w:val="00940BA3"/>
    <w:rsid w:val="00941E1F"/>
    <w:rsid w:val="00942244"/>
    <w:rsid w:val="00942B2D"/>
    <w:rsid w:val="00943D12"/>
    <w:rsid w:val="00943EA5"/>
    <w:rsid w:val="0094718A"/>
    <w:rsid w:val="00947554"/>
    <w:rsid w:val="00952FF9"/>
    <w:rsid w:val="009530CC"/>
    <w:rsid w:val="00953116"/>
    <w:rsid w:val="00953930"/>
    <w:rsid w:val="00953CA0"/>
    <w:rsid w:val="00954F3D"/>
    <w:rsid w:val="00955AE1"/>
    <w:rsid w:val="009600B1"/>
    <w:rsid w:val="00964676"/>
    <w:rsid w:val="009659E6"/>
    <w:rsid w:val="00971407"/>
    <w:rsid w:val="00973173"/>
    <w:rsid w:val="009734D4"/>
    <w:rsid w:val="00974613"/>
    <w:rsid w:val="009764C2"/>
    <w:rsid w:val="00977139"/>
    <w:rsid w:val="009776F6"/>
    <w:rsid w:val="00980C18"/>
    <w:rsid w:val="00980E3E"/>
    <w:rsid w:val="00981E06"/>
    <w:rsid w:val="0098220C"/>
    <w:rsid w:val="00983424"/>
    <w:rsid w:val="00983D4E"/>
    <w:rsid w:val="00984F3A"/>
    <w:rsid w:val="00985AF9"/>
    <w:rsid w:val="00987684"/>
    <w:rsid w:val="00990BD7"/>
    <w:rsid w:val="009912E2"/>
    <w:rsid w:val="009914C2"/>
    <w:rsid w:val="009920DD"/>
    <w:rsid w:val="00994100"/>
    <w:rsid w:val="009A0195"/>
    <w:rsid w:val="009A1D23"/>
    <w:rsid w:val="009A2574"/>
    <w:rsid w:val="009A2C8E"/>
    <w:rsid w:val="009A3461"/>
    <w:rsid w:val="009A4CF6"/>
    <w:rsid w:val="009A7CF7"/>
    <w:rsid w:val="009B0BB4"/>
    <w:rsid w:val="009B30CE"/>
    <w:rsid w:val="009B3397"/>
    <w:rsid w:val="009B4953"/>
    <w:rsid w:val="009B4ACA"/>
    <w:rsid w:val="009B53A3"/>
    <w:rsid w:val="009C119A"/>
    <w:rsid w:val="009C3095"/>
    <w:rsid w:val="009C629C"/>
    <w:rsid w:val="009D08F8"/>
    <w:rsid w:val="009D0BBD"/>
    <w:rsid w:val="009D2559"/>
    <w:rsid w:val="009D4357"/>
    <w:rsid w:val="009D50A4"/>
    <w:rsid w:val="009D7E6C"/>
    <w:rsid w:val="009E191D"/>
    <w:rsid w:val="009E1DCA"/>
    <w:rsid w:val="009E272E"/>
    <w:rsid w:val="009E27F4"/>
    <w:rsid w:val="009E4253"/>
    <w:rsid w:val="009E623F"/>
    <w:rsid w:val="009E72C4"/>
    <w:rsid w:val="009F0401"/>
    <w:rsid w:val="009F1D9D"/>
    <w:rsid w:val="009F617A"/>
    <w:rsid w:val="009F6C7E"/>
    <w:rsid w:val="00A01B83"/>
    <w:rsid w:val="00A022E7"/>
    <w:rsid w:val="00A029B8"/>
    <w:rsid w:val="00A02BD7"/>
    <w:rsid w:val="00A04AC3"/>
    <w:rsid w:val="00A07698"/>
    <w:rsid w:val="00A07FC0"/>
    <w:rsid w:val="00A10672"/>
    <w:rsid w:val="00A109D4"/>
    <w:rsid w:val="00A1189B"/>
    <w:rsid w:val="00A11C54"/>
    <w:rsid w:val="00A132A9"/>
    <w:rsid w:val="00A14C33"/>
    <w:rsid w:val="00A16555"/>
    <w:rsid w:val="00A16B3A"/>
    <w:rsid w:val="00A201BA"/>
    <w:rsid w:val="00A22860"/>
    <w:rsid w:val="00A24E2C"/>
    <w:rsid w:val="00A253C7"/>
    <w:rsid w:val="00A25A2B"/>
    <w:rsid w:val="00A30CFC"/>
    <w:rsid w:val="00A32BC8"/>
    <w:rsid w:val="00A32CAB"/>
    <w:rsid w:val="00A332B7"/>
    <w:rsid w:val="00A33E2A"/>
    <w:rsid w:val="00A35E91"/>
    <w:rsid w:val="00A37D31"/>
    <w:rsid w:val="00A4656E"/>
    <w:rsid w:val="00A503A0"/>
    <w:rsid w:val="00A53B0D"/>
    <w:rsid w:val="00A5503A"/>
    <w:rsid w:val="00A577F9"/>
    <w:rsid w:val="00A60EB0"/>
    <w:rsid w:val="00A60F67"/>
    <w:rsid w:val="00A63E09"/>
    <w:rsid w:val="00A66A19"/>
    <w:rsid w:val="00A672E7"/>
    <w:rsid w:val="00A70D22"/>
    <w:rsid w:val="00A743C3"/>
    <w:rsid w:val="00A804F7"/>
    <w:rsid w:val="00A823D6"/>
    <w:rsid w:val="00A82C86"/>
    <w:rsid w:val="00A84F3F"/>
    <w:rsid w:val="00A91B33"/>
    <w:rsid w:val="00A920D2"/>
    <w:rsid w:val="00A92242"/>
    <w:rsid w:val="00A932FF"/>
    <w:rsid w:val="00A935E1"/>
    <w:rsid w:val="00A94C25"/>
    <w:rsid w:val="00A95902"/>
    <w:rsid w:val="00A97A7C"/>
    <w:rsid w:val="00AA056E"/>
    <w:rsid w:val="00AA1509"/>
    <w:rsid w:val="00AA1AC8"/>
    <w:rsid w:val="00AA1AF5"/>
    <w:rsid w:val="00AA31C8"/>
    <w:rsid w:val="00AA34B7"/>
    <w:rsid w:val="00AB07B5"/>
    <w:rsid w:val="00AB28CD"/>
    <w:rsid w:val="00AB28DA"/>
    <w:rsid w:val="00AB4113"/>
    <w:rsid w:val="00AB5A88"/>
    <w:rsid w:val="00AC2379"/>
    <w:rsid w:val="00AC2E3A"/>
    <w:rsid w:val="00AC48DC"/>
    <w:rsid w:val="00AC4C2E"/>
    <w:rsid w:val="00AC4EB2"/>
    <w:rsid w:val="00AC764E"/>
    <w:rsid w:val="00AD332D"/>
    <w:rsid w:val="00AD4386"/>
    <w:rsid w:val="00AD5302"/>
    <w:rsid w:val="00AD56DA"/>
    <w:rsid w:val="00AD6168"/>
    <w:rsid w:val="00AD7B55"/>
    <w:rsid w:val="00AE0A9A"/>
    <w:rsid w:val="00AE0AB4"/>
    <w:rsid w:val="00AE2C12"/>
    <w:rsid w:val="00AE4084"/>
    <w:rsid w:val="00AE52AC"/>
    <w:rsid w:val="00AE57BD"/>
    <w:rsid w:val="00AE5D43"/>
    <w:rsid w:val="00AE670B"/>
    <w:rsid w:val="00AE7F1F"/>
    <w:rsid w:val="00AF34AA"/>
    <w:rsid w:val="00AF4198"/>
    <w:rsid w:val="00AF4677"/>
    <w:rsid w:val="00AF58D9"/>
    <w:rsid w:val="00B03D2D"/>
    <w:rsid w:val="00B042FC"/>
    <w:rsid w:val="00B0651F"/>
    <w:rsid w:val="00B11CA5"/>
    <w:rsid w:val="00B14EBB"/>
    <w:rsid w:val="00B20F81"/>
    <w:rsid w:val="00B21815"/>
    <w:rsid w:val="00B21DD0"/>
    <w:rsid w:val="00B220AE"/>
    <w:rsid w:val="00B225DA"/>
    <w:rsid w:val="00B2308E"/>
    <w:rsid w:val="00B255EA"/>
    <w:rsid w:val="00B26DB8"/>
    <w:rsid w:val="00B2753E"/>
    <w:rsid w:val="00B277B6"/>
    <w:rsid w:val="00B31857"/>
    <w:rsid w:val="00B32B0D"/>
    <w:rsid w:val="00B34222"/>
    <w:rsid w:val="00B3455E"/>
    <w:rsid w:val="00B35373"/>
    <w:rsid w:val="00B35986"/>
    <w:rsid w:val="00B36892"/>
    <w:rsid w:val="00B37442"/>
    <w:rsid w:val="00B41A93"/>
    <w:rsid w:val="00B42EC3"/>
    <w:rsid w:val="00B44512"/>
    <w:rsid w:val="00B4752A"/>
    <w:rsid w:val="00B600EB"/>
    <w:rsid w:val="00B60613"/>
    <w:rsid w:val="00B61799"/>
    <w:rsid w:val="00B61FCC"/>
    <w:rsid w:val="00B621E6"/>
    <w:rsid w:val="00B6313C"/>
    <w:rsid w:val="00B635A2"/>
    <w:rsid w:val="00B641D6"/>
    <w:rsid w:val="00B64D2B"/>
    <w:rsid w:val="00B653FB"/>
    <w:rsid w:val="00B65932"/>
    <w:rsid w:val="00B67830"/>
    <w:rsid w:val="00B71289"/>
    <w:rsid w:val="00B7354F"/>
    <w:rsid w:val="00B829A3"/>
    <w:rsid w:val="00B82D99"/>
    <w:rsid w:val="00B854D5"/>
    <w:rsid w:val="00B85F4B"/>
    <w:rsid w:val="00B871C0"/>
    <w:rsid w:val="00B87FAD"/>
    <w:rsid w:val="00B909FF"/>
    <w:rsid w:val="00B90B02"/>
    <w:rsid w:val="00B9161A"/>
    <w:rsid w:val="00B95A70"/>
    <w:rsid w:val="00B95DEA"/>
    <w:rsid w:val="00B96352"/>
    <w:rsid w:val="00B97C3B"/>
    <w:rsid w:val="00BA0CA9"/>
    <w:rsid w:val="00BA157C"/>
    <w:rsid w:val="00BA2518"/>
    <w:rsid w:val="00BA4EA8"/>
    <w:rsid w:val="00BA5CE7"/>
    <w:rsid w:val="00BB0D98"/>
    <w:rsid w:val="00BB0E36"/>
    <w:rsid w:val="00BB1342"/>
    <w:rsid w:val="00BB1C6E"/>
    <w:rsid w:val="00BB2796"/>
    <w:rsid w:val="00BB37B4"/>
    <w:rsid w:val="00BB383E"/>
    <w:rsid w:val="00BB47B0"/>
    <w:rsid w:val="00BB4C02"/>
    <w:rsid w:val="00BB4C71"/>
    <w:rsid w:val="00BB525D"/>
    <w:rsid w:val="00BB6625"/>
    <w:rsid w:val="00BC02F9"/>
    <w:rsid w:val="00BC4A22"/>
    <w:rsid w:val="00BC71FF"/>
    <w:rsid w:val="00BC7374"/>
    <w:rsid w:val="00BC7F0D"/>
    <w:rsid w:val="00BD4FB0"/>
    <w:rsid w:val="00BD59D8"/>
    <w:rsid w:val="00BD5A3D"/>
    <w:rsid w:val="00BD7697"/>
    <w:rsid w:val="00BD7E8E"/>
    <w:rsid w:val="00BE0D88"/>
    <w:rsid w:val="00BE1531"/>
    <w:rsid w:val="00BE3611"/>
    <w:rsid w:val="00BE3A41"/>
    <w:rsid w:val="00BE4630"/>
    <w:rsid w:val="00BE47F7"/>
    <w:rsid w:val="00BE5EA1"/>
    <w:rsid w:val="00BE5EA4"/>
    <w:rsid w:val="00BE70BB"/>
    <w:rsid w:val="00BE771E"/>
    <w:rsid w:val="00BE7FB9"/>
    <w:rsid w:val="00BF17B8"/>
    <w:rsid w:val="00BF1835"/>
    <w:rsid w:val="00BF1989"/>
    <w:rsid w:val="00BF1A9D"/>
    <w:rsid w:val="00BF26B2"/>
    <w:rsid w:val="00BF2FE2"/>
    <w:rsid w:val="00BF32E7"/>
    <w:rsid w:val="00BF6044"/>
    <w:rsid w:val="00C00516"/>
    <w:rsid w:val="00C0112E"/>
    <w:rsid w:val="00C03017"/>
    <w:rsid w:val="00C04148"/>
    <w:rsid w:val="00C0622B"/>
    <w:rsid w:val="00C06F88"/>
    <w:rsid w:val="00C1307E"/>
    <w:rsid w:val="00C138BF"/>
    <w:rsid w:val="00C1491C"/>
    <w:rsid w:val="00C14B28"/>
    <w:rsid w:val="00C15AF2"/>
    <w:rsid w:val="00C16219"/>
    <w:rsid w:val="00C1779E"/>
    <w:rsid w:val="00C17DEB"/>
    <w:rsid w:val="00C200A2"/>
    <w:rsid w:val="00C205F5"/>
    <w:rsid w:val="00C20A90"/>
    <w:rsid w:val="00C21A7A"/>
    <w:rsid w:val="00C21F4B"/>
    <w:rsid w:val="00C2298C"/>
    <w:rsid w:val="00C22FE2"/>
    <w:rsid w:val="00C24DC9"/>
    <w:rsid w:val="00C3092F"/>
    <w:rsid w:val="00C30BCF"/>
    <w:rsid w:val="00C340C6"/>
    <w:rsid w:val="00C3556B"/>
    <w:rsid w:val="00C40A0A"/>
    <w:rsid w:val="00C429DD"/>
    <w:rsid w:val="00C43085"/>
    <w:rsid w:val="00C43635"/>
    <w:rsid w:val="00C446C6"/>
    <w:rsid w:val="00C4791E"/>
    <w:rsid w:val="00C523C3"/>
    <w:rsid w:val="00C524D8"/>
    <w:rsid w:val="00C5269A"/>
    <w:rsid w:val="00C57A02"/>
    <w:rsid w:val="00C6290D"/>
    <w:rsid w:val="00C63AD8"/>
    <w:rsid w:val="00C64020"/>
    <w:rsid w:val="00C640AF"/>
    <w:rsid w:val="00C65AAB"/>
    <w:rsid w:val="00C70433"/>
    <w:rsid w:val="00C727A8"/>
    <w:rsid w:val="00C7560A"/>
    <w:rsid w:val="00C76D2A"/>
    <w:rsid w:val="00C776CE"/>
    <w:rsid w:val="00C77FFC"/>
    <w:rsid w:val="00C811A0"/>
    <w:rsid w:val="00C82434"/>
    <w:rsid w:val="00C83512"/>
    <w:rsid w:val="00C84C11"/>
    <w:rsid w:val="00C85CF2"/>
    <w:rsid w:val="00C916C0"/>
    <w:rsid w:val="00C92B14"/>
    <w:rsid w:val="00C94BAE"/>
    <w:rsid w:val="00C950C1"/>
    <w:rsid w:val="00C961E8"/>
    <w:rsid w:val="00C96524"/>
    <w:rsid w:val="00C9701A"/>
    <w:rsid w:val="00CA20A1"/>
    <w:rsid w:val="00CA6A37"/>
    <w:rsid w:val="00CA70BF"/>
    <w:rsid w:val="00CB00C4"/>
    <w:rsid w:val="00CB504B"/>
    <w:rsid w:val="00CB76F5"/>
    <w:rsid w:val="00CC1559"/>
    <w:rsid w:val="00CC1972"/>
    <w:rsid w:val="00CC45F1"/>
    <w:rsid w:val="00CC5368"/>
    <w:rsid w:val="00CC55DC"/>
    <w:rsid w:val="00CC62F9"/>
    <w:rsid w:val="00CC7B9D"/>
    <w:rsid w:val="00CD1CAF"/>
    <w:rsid w:val="00CD5650"/>
    <w:rsid w:val="00CD6555"/>
    <w:rsid w:val="00CE35EA"/>
    <w:rsid w:val="00CE5331"/>
    <w:rsid w:val="00CF1A70"/>
    <w:rsid w:val="00CF2543"/>
    <w:rsid w:val="00CF636F"/>
    <w:rsid w:val="00CF63DB"/>
    <w:rsid w:val="00CF76FB"/>
    <w:rsid w:val="00D00AE5"/>
    <w:rsid w:val="00D01105"/>
    <w:rsid w:val="00D042B8"/>
    <w:rsid w:val="00D05E6C"/>
    <w:rsid w:val="00D06282"/>
    <w:rsid w:val="00D07324"/>
    <w:rsid w:val="00D07941"/>
    <w:rsid w:val="00D13CBC"/>
    <w:rsid w:val="00D14A90"/>
    <w:rsid w:val="00D15860"/>
    <w:rsid w:val="00D15AAE"/>
    <w:rsid w:val="00D1708A"/>
    <w:rsid w:val="00D1744F"/>
    <w:rsid w:val="00D17C55"/>
    <w:rsid w:val="00D21302"/>
    <w:rsid w:val="00D2157E"/>
    <w:rsid w:val="00D2387B"/>
    <w:rsid w:val="00D23FEA"/>
    <w:rsid w:val="00D2546F"/>
    <w:rsid w:val="00D25D9C"/>
    <w:rsid w:val="00D26EBC"/>
    <w:rsid w:val="00D272E6"/>
    <w:rsid w:val="00D34395"/>
    <w:rsid w:val="00D3720C"/>
    <w:rsid w:val="00D379A8"/>
    <w:rsid w:val="00D37BC8"/>
    <w:rsid w:val="00D4001C"/>
    <w:rsid w:val="00D46830"/>
    <w:rsid w:val="00D469D9"/>
    <w:rsid w:val="00D46A9F"/>
    <w:rsid w:val="00D4765F"/>
    <w:rsid w:val="00D509EC"/>
    <w:rsid w:val="00D510AF"/>
    <w:rsid w:val="00D528F3"/>
    <w:rsid w:val="00D5458E"/>
    <w:rsid w:val="00D545B5"/>
    <w:rsid w:val="00D54A13"/>
    <w:rsid w:val="00D60CFD"/>
    <w:rsid w:val="00D60F8C"/>
    <w:rsid w:val="00D61A34"/>
    <w:rsid w:val="00D64558"/>
    <w:rsid w:val="00D645E3"/>
    <w:rsid w:val="00D669DE"/>
    <w:rsid w:val="00D66FC6"/>
    <w:rsid w:val="00D67294"/>
    <w:rsid w:val="00D71759"/>
    <w:rsid w:val="00D719F6"/>
    <w:rsid w:val="00D72747"/>
    <w:rsid w:val="00D729E3"/>
    <w:rsid w:val="00D74088"/>
    <w:rsid w:val="00D745DE"/>
    <w:rsid w:val="00D803D4"/>
    <w:rsid w:val="00D81E2B"/>
    <w:rsid w:val="00D83B9F"/>
    <w:rsid w:val="00D862AE"/>
    <w:rsid w:val="00D90964"/>
    <w:rsid w:val="00D916B3"/>
    <w:rsid w:val="00D924F9"/>
    <w:rsid w:val="00D9409E"/>
    <w:rsid w:val="00D95662"/>
    <w:rsid w:val="00D9575F"/>
    <w:rsid w:val="00D95E2A"/>
    <w:rsid w:val="00DA137A"/>
    <w:rsid w:val="00DA38A8"/>
    <w:rsid w:val="00DA5887"/>
    <w:rsid w:val="00DA7FD2"/>
    <w:rsid w:val="00DB096E"/>
    <w:rsid w:val="00DB1C3F"/>
    <w:rsid w:val="00DB2C7D"/>
    <w:rsid w:val="00DB58B4"/>
    <w:rsid w:val="00DB5A5D"/>
    <w:rsid w:val="00DB6AD8"/>
    <w:rsid w:val="00DB6BAA"/>
    <w:rsid w:val="00DB7723"/>
    <w:rsid w:val="00DB7E40"/>
    <w:rsid w:val="00DC1C98"/>
    <w:rsid w:val="00DC30B9"/>
    <w:rsid w:val="00DC6534"/>
    <w:rsid w:val="00DC6597"/>
    <w:rsid w:val="00DD439D"/>
    <w:rsid w:val="00DD48B6"/>
    <w:rsid w:val="00DE043B"/>
    <w:rsid w:val="00DE1D07"/>
    <w:rsid w:val="00DE2AEE"/>
    <w:rsid w:val="00DE419E"/>
    <w:rsid w:val="00DE41F5"/>
    <w:rsid w:val="00DE575C"/>
    <w:rsid w:val="00DE6AAE"/>
    <w:rsid w:val="00DE6B0D"/>
    <w:rsid w:val="00DE7DE9"/>
    <w:rsid w:val="00DF0EB2"/>
    <w:rsid w:val="00DF0F1F"/>
    <w:rsid w:val="00DF22BB"/>
    <w:rsid w:val="00DF276B"/>
    <w:rsid w:val="00DF2BD5"/>
    <w:rsid w:val="00DF59C4"/>
    <w:rsid w:val="00DF5C1F"/>
    <w:rsid w:val="00DF6611"/>
    <w:rsid w:val="00DF7055"/>
    <w:rsid w:val="00DF77C0"/>
    <w:rsid w:val="00E01511"/>
    <w:rsid w:val="00E02B9A"/>
    <w:rsid w:val="00E039CE"/>
    <w:rsid w:val="00E05ECE"/>
    <w:rsid w:val="00E07471"/>
    <w:rsid w:val="00E12B48"/>
    <w:rsid w:val="00E1528F"/>
    <w:rsid w:val="00E217BA"/>
    <w:rsid w:val="00E23FF1"/>
    <w:rsid w:val="00E31C09"/>
    <w:rsid w:val="00E349E5"/>
    <w:rsid w:val="00E40EA0"/>
    <w:rsid w:val="00E42E7F"/>
    <w:rsid w:val="00E4570B"/>
    <w:rsid w:val="00E47C36"/>
    <w:rsid w:val="00E47FDB"/>
    <w:rsid w:val="00E50198"/>
    <w:rsid w:val="00E529BC"/>
    <w:rsid w:val="00E55744"/>
    <w:rsid w:val="00E6040C"/>
    <w:rsid w:val="00E61EE9"/>
    <w:rsid w:val="00E62586"/>
    <w:rsid w:val="00E637A7"/>
    <w:rsid w:val="00E64B0C"/>
    <w:rsid w:val="00E65208"/>
    <w:rsid w:val="00E65856"/>
    <w:rsid w:val="00E6607F"/>
    <w:rsid w:val="00E66437"/>
    <w:rsid w:val="00E675C8"/>
    <w:rsid w:val="00E67B8C"/>
    <w:rsid w:val="00E70AF5"/>
    <w:rsid w:val="00E7196D"/>
    <w:rsid w:val="00E71C61"/>
    <w:rsid w:val="00E72160"/>
    <w:rsid w:val="00E7341B"/>
    <w:rsid w:val="00E740B2"/>
    <w:rsid w:val="00E75292"/>
    <w:rsid w:val="00E75382"/>
    <w:rsid w:val="00E75539"/>
    <w:rsid w:val="00E7581F"/>
    <w:rsid w:val="00E75836"/>
    <w:rsid w:val="00E7741C"/>
    <w:rsid w:val="00E80D6F"/>
    <w:rsid w:val="00E84634"/>
    <w:rsid w:val="00E86BC1"/>
    <w:rsid w:val="00E93BC8"/>
    <w:rsid w:val="00E94BC6"/>
    <w:rsid w:val="00E96844"/>
    <w:rsid w:val="00E97718"/>
    <w:rsid w:val="00E978D6"/>
    <w:rsid w:val="00EA12FC"/>
    <w:rsid w:val="00EA3E57"/>
    <w:rsid w:val="00EA4173"/>
    <w:rsid w:val="00EA5326"/>
    <w:rsid w:val="00EA6CD8"/>
    <w:rsid w:val="00EB1982"/>
    <w:rsid w:val="00EB30EA"/>
    <w:rsid w:val="00EB36C3"/>
    <w:rsid w:val="00EB4F21"/>
    <w:rsid w:val="00EB5ADC"/>
    <w:rsid w:val="00EB722D"/>
    <w:rsid w:val="00EB723C"/>
    <w:rsid w:val="00EB7324"/>
    <w:rsid w:val="00EC42EC"/>
    <w:rsid w:val="00EC5488"/>
    <w:rsid w:val="00EC5AAB"/>
    <w:rsid w:val="00EC5EDC"/>
    <w:rsid w:val="00EC6BAF"/>
    <w:rsid w:val="00EC6DA8"/>
    <w:rsid w:val="00ED3FF2"/>
    <w:rsid w:val="00ED5E88"/>
    <w:rsid w:val="00ED6092"/>
    <w:rsid w:val="00EE0691"/>
    <w:rsid w:val="00EE0F0A"/>
    <w:rsid w:val="00EE174F"/>
    <w:rsid w:val="00EE323D"/>
    <w:rsid w:val="00EE32EA"/>
    <w:rsid w:val="00EE33EF"/>
    <w:rsid w:val="00EE479B"/>
    <w:rsid w:val="00EE63BF"/>
    <w:rsid w:val="00EF164C"/>
    <w:rsid w:val="00EF41A6"/>
    <w:rsid w:val="00EF43BA"/>
    <w:rsid w:val="00EF5A0D"/>
    <w:rsid w:val="00F01D44"/>
    <w:rsid w:val="00F0392E"/>
    <w:rsid w:val="00F04286"/>
    <w:rsid w:val="00F05947"/>
    <w:rsid w:val="00F05A83"/>
    <w:rsid w:val="00F07EC8"/>
    <w:rsid w:val="00F11296"/>
    <w:rsid w:val="00F13BAC"/>
    <w:rsid w:val="00F14012"/>
    <w:rsid w:val="00F17470"/>
    <w:rsid w:val="00F17600"/>
    <w:rsid w:val="00F17C16"/>
    <w:rsid w:val="00F219AB"/>
    <w:rsid w:val="00F257C3"/>
    <w:rsid w:val="00F27216"/>
    <w:rsid w:val="00F27B5D"/>
    <w:rsid w:val="00F27CB2"/>
    <w:rsid w:val="00F30435"/>
    <w:rsid w:val="00F30DAD"/>
    <w:rsid w:val="00F3397E"/>
    <w:rsid w:val="00F33E5B"/>
    <w:rsid w:val="00F35327"/>
    <w:rsid w:val="00F35741"/>
    <w:rsid w:val="00F37B57"/>
    <w:rsid w:val="00F44F96"/>
    <w:rsid w:val="00F50C52"/>
    <w:rsid w:val="00F50F1E"/>
    <w:rsid w:val="00F51A56"/>
    <w:rsid w:val="00F51C49"/>
    <w:rsid w:val="00F523B9"/>
    <w:rsid w:val="00F53FFA"/>
    <w:rsid w:val="00F5714C"/>
    <w:rsid w:val="00F57254"/>
    <w:rsid w:val="00F60804"/>
    <w:rsid w:val="00F612A8"/>
    <w:rsid w:val="00F613C9"/>
    <w:rsid w:val="00F62DCD"/>
    <w:rsid w:val="00F664DC"/>
    <w:rsid w:val="00F665B9"/>
    <w:rsid w:val="00F70896"/>
    <w:rsid w:val="00F71924"/>
    <w:rsid w:val="00F72572"/>
    <w:rsid w:val="00F747DC"/>
    <w:rsid w:val="00F74D28"/>
    <w:rsid w:val="00F75F00"/>
    <w:rsid w:val="00F768F2"/>
    <w:rsid w:val="00F76CAF"/>
    <w:rsid w:val="00F817FD"/>
    <w:rsid w:val="00F832C9"/>
    <w:rsid w:val="00F84C1E"/>
    <w:rsid w:val="00F84E3A"/>
    <w:rsid w:val="00F86B50"/>
    <w:rsid w:val="00F95C85"/>
    <w:rsid w:val="00FA03DA"/>
    <w:rsid w:val="00FA205B"/>
    <w:rsid w:val="00FA22AC"/>
    <w:rsid w:val="00FA28CE"/>
    <w:rsid w:val="00FA34F2"/>
    <w:rsid w:val="00FA5C5A"/>
    <w:rsid w:val="00FA5D0D"/>
    <w:rsid w:val="00FA5F4A"/>
    <w:rsid w:val="00FA76A9"/>
    <w:rsid w:val="00FB20D5"/>
    <w:rsid w:val="00FB23CF"/>
    <w:rsid w:val="00FB2EC2"/>
    <w:rsid w:val="00FB338B"/>
    <w:rsid w:val="00FB418A"/>
    <w:rsid w:val="00FB4A7E"/>
    <w:rsid w:val="00FB5C48"/>
    <w:rsid w:val="00FB66BD"/>
    <w:rsid w:val="00FB6AC2"/>
    <w:rsid w:val="00FC39D2"/>
    <w:rsid w:val="00FC60D9"/>
    <w:rsid w:val="00FC6700"/>
    <w:rsid w:val="00FC7066"/>
    <w:rsid w:val="00FD1069"/>
    <w:rsid w:val="00FD2B7D"/>
    <w:rsid w:val="00FD520F"/>
    <w:rsid w:val="00FE0ED3"/>
    <w:rsid w:val="00FE3DAD"/>
    <w:rsid w:val="00FE61D1"/>
    <w:rsid w:val="00FE70F8"/>
    <w:rsid w:val="00FF5202"/>
    <w:rsid w:val="00FF546A"/>
    <w:rsid w:val="00FF6E37"/>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E86C1"/>
  <w15:docId w15:val="{E8097CE9-7243-46FA-8AC8-BFCA2B2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45B5"/>
    <w:pPr>
      <w:autoSpaceDE w:val="0"/>
      <w:autoSpaceDN w:val="0"/>
    </w:pPr>
    <w:rPr>
      <w:sz w:val="24"/>
      <w:szCs w:val="24"/>
    </w:rPr>
  </w:style>
  <w:style w:type="paragraph" w:styleId="Titolo1">
    <w:name w:val="heading 1"/>
    <w:basedOn w:val="Normale"/>
    <w:next w:val="Normale"/>
    <w:link w:val="Titolo1Carattere"/>
    <w:uiPriority w:val="99"/>
    <w:qFormat/>
    <w:rsid w:val="00B67830"/>
    <w:pPr>
      <w:keepNext/>
      <w:outlineLvl w:val="0"/>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82E9E"/>
    <w:rPr>
      <w:rFonts w:ascii="Cambria" w:hAnsi="Cambria" w:cs="Cambria"/>
      <w:b/>
      <w:bCs/>
      <w:kern w:val="32"/>
      <w:sz w:val="32"/>
      <w:szCs w:val="32"/>
    </w:rPr>
  </w:style>
  <w:style w:type="paragraph" w:styleId="Intestazione">
    <w:name w:val="header"/>
    <w:basedOn w:val="Normale"/>
    <w:link w:val="IntestazioneCarattere"/>
    <w:uiPriority w:val="99"/>
    <w:rsid w:val="000E024E"/>
    <w:pPr>
      <w:tabs>
        <w:tab w:val="center" w:pos="4819"/>
        <w:tab w:val="right" w:pos="9638"/>
      </w:tabs>
    </w:pPr>
  </w:style>
  <w:style w:type="character" w:customStyle="1" w:styleId="IntestazioneCarattere">
    <w:name w:val="Intestazione Carattere"/>
    <w:basedOn w:val="Carpredefinitoparagrafo"/>
    <w:link w:val="Intestazione"/>
    <w:uiPriority w:val="99"/>
    <w:rsid w:val="00382E9E"/>
    <w:rPr>
      <w:sz w:val="24"/>
      <w:szCs w:val="24"/>
    </w:rPr>
  </w:style>
  <w:style w:type="paragraph" w:styleId="Pidipagina">
    <w:name w:val="footer"/>
    <w:basedOn w:val="Normale"/>
    <w:link w:val="PidipaginaCarattere"/>
    <w:uiPriority w:val="99"/>
    <w:rsid w:val="000E024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82E9E"/>
    <w:rPr>
      <w:sz w:val="24"/>
      <w:szCs w:val="24"/>
    </w:rPr>
  </w:style>
  <w:style w:type="paragraph" w:styleId="Testofumetto">
    <w:name w:val="Balloon Text"/>
    <w:basedOn w:val="Normale"/>
    <w:link w:val="TestofumettoCarattere"/>
    <w:uiPriority w:val="99"/>
    <w:semiHidden/>
    <w:rsid w:val="00B678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2E9E"/>
    <w:rPr>
      <w:sz w:val="2"/>
      <w:szCs w:val="2"/>
    </w:rPr>
  </w:style>
  <w:style w:type="character" w:styleId="Collegamentoipertestuale">
    <w:name w:val="Hyperlink"/>
    <w:basedOn w:val="Carpredefinitoparagrafo"/>
    <w:uiPriority w:val="99"/>
    <w:rsid w:val="003E2CA9"/>
    <w:rPr>
      <w:color w:val="0000FF"/>
      <w:u w:val="single"/>
    </w:rPr>
  </w:style>
  <w:style w:type="paragraph" w:customStyle="1" w:styleId="Style2">
    <w:name w:val="Style 2"/>
    <w:uiPriority w:val="99"/>
    <w:rsid w:val="00F76CAF"/>
    <w:pPr>
      <w:widowControl w:val="0"/>
      <w:autoSpaceDE w:val="0"/>
      <w:autoSpaceDN w:val="0"/>
      <w:spacing w:before="216"/>
    </w:pPr>
    <w:rPr>
      <w:rFonts w:ascii="Garamond" w:hAnsi="Garamond" w:cs="Garamond"/>
    </w:rPr>
  </w:style>
  <w:style w:type="paragraph" w:customStyle="1" w:styleId="Style1">
    <w:name w:val="Style 1"/>
    <w:uiPriority w:val="99"/>
    <w:rsid w:val="00F76CAF"/>
    <w:pPr>
      <w:widowControl w:val="0"/>
      <w:autoSpaceDE w:val="0"/>
      <w:autoSpaceDN w:val="0"/>
      <w:adjustRightInd w:val="0"/>
    </w:pPr>
    <w:rPr>
      <w:sz w:val="20"/>
      <w:szCs w:val="20"/>
    </w:rPr>
  </w:style>
  <w:style w:type="paragraph" w:customStyle="1" w:styleId="Style4">
    <w:name w:val="Style 4"/>
    <w:uiPriority w:val="99"/>
    <w:rsid w:val="00F76CAF"/>
    <w:pPr>
      <w:widowControl w:val="0"/>
      <w:autoSpaceDE w:val="0"/>
      <w:autoSpaceDN w:val="0"/>
      <w:spacing w:before="216"/>
      <w:ind w:left="360" w:hanging="360"/>
      <w:jc w:val="both"/>
    </w:pPr>
    <w:rPr>
      <w:rFonts w:ascii="Garamond" w:hAnsi="Garamond" w:cs="Garamond"/>
    </w:rPr>
  </w:style>
  <w:style w:type="character" w:customStyle="1" w:styleId="CharacterStyle1">
    <w:name w:val="Character Style 1"/>
    <w:uiPriority w:val="99"/>
    <w:rsid w:val="00F76CAF"/>
    <w:rPr>
      <w:rFonts w:ascii="Garamond" w:hAnsi="Garamond" w:cs="Garamond"/>
      <w:sz w:val="22"/>
      <w:szCs w:val="22"/>
    </w:rPr>
  </w:style>
  <w:style w:type="character" w:styleId="Numeropagina">
    <w:name w:val="page number"/>
    <w:basedOn w:val="Carpredefinitoparagrafo"/>
    <w:uiPriority w:val="99"/>
    <w:rsid w:val="00F76CAF"/>
  </w:style>
  <w:style w:type="paragraph" w:styleId="Testonotaapidipagina">
    <w:name w:val="footnote text"/>
    <w:basedOn w:val="Normale"/>
    <w:link w:val="TestonotaapidipaginaCarattere"/>
    <w:uiPriority w:val="99"/>
    <w:semiHidden/>
    <w:rsid w:val="00AD5302"/>
    <w:pPr>
      <w:autoSpaceDE/>
      <w:autoSpaceDN/>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5302"/>
    <w:rPr>
      <w:lang w:val="it-IT" w:eastAsia="it-IT"/>
    </w:rPr>
  </w:style>
  <w:style w:type="character" w:styleId="Rimandonotaapidipagina">
    <w:name w:val="footnote reference"/>
    <w:aliases w:val="C26 Footnote Number,Footnote Reference Number,Footnote Reference_LVL6,Footnote Reference_LVL61,Footnote Reference_LVL62,Footnote Reference_LVL63,Footnote Reference_LVL64,Footnote Reference_LVL65,Footnote symbol,fn"/>
    <w:basedOn w:val="Carpredefinitoparagrafo"/>
    <w:uiPriority w:val="99"/>
    <w:qFormat/>
    <w:rsid w:val="00AD5302"/>
    <w:rPr>
      <w:vertAlign w:val="superscript"/>
    </w:rPr>
  </w:style>
  <w:style w:type="table" w:styleId="Grigliatabella">
    <w:name w:val="Table Grid"/>
    <w:basedOn w:val="Tabellanormale"/>
    <w:uiPriority w:val="99"/>
    <w:rsid w:val="008B13B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B35373"/>
    <w:pPr>
      <w:autoSpaceDE/>
      <w:autoSpaceDN/>
      <w:spacing w:before="100" w:beforeAutospacing="1" w:after="100" w:afterAutospacing="1"/>
    </w:pPr>
  </w:style>
  <w:style w:type="character" w:styleId="Enfasigrassetto">
    <w:name w:val="Strong"/>
    <w:basedOn w:val="Carpredefinitoparagrafo"/>
    <w:uiPriority w:val="22"/>
    <w:qFormat/>
    <w:rsid w:val="007D4908"/>
    <w:rPr>
      <w:b/>
      <w:bCs/>
    </w:rPr>
  </w:style>
  <w:style w:type="paragraph" w:styleId="Paragrafoelenco">
    <w:name w:val="List Paragraph"/>
    <w:basedOn w:val="Normale"/>
    <w:uiPriority w:val="34"/>
    <w:qFormat/>
    <w:rsid w:val="00D042B8"/>
    <w:pPr>
      <w:ind w:left="720"/>
      <w:contextualSpacing/>
    </w:pPr>
  </w:style>
  <w:style w:type="paragraph" w:styleId="Corpodeltesto2">
    <w:name w:val="Body Text 2"/>
    <w:basedOn w:val="Normale"/>
    <w:link w:val="Corpodeltesto2Carattere"/>
    <w:rsid w:val="00C20A90"/>
    <w:pPr>
      <w:autoSpaceDE/>
      <w:autoSpaceDN/>
      <w:spacing w:before="100" w:beforeAutospacing="1" w:after="100" w:afterAutospacing="1"/>
    </w:pPr>
    <w:rPr>
      <w:rFonts w:ascii="Bernard MT Condensed" w:hAnsi="Bernard MT Condensed" w:cs="Bernard MT Condensed"/>
    </w:rPr>
  </w:style>
  <w:style w:type="character" w:customStyle="1" w:styleId="Corpodeltesto2Carattere">
    <w:name w:val="Corpo del testo 2 Carattere"/>
    <w:basedOn w:val="Carpredefinitoparagrafo"/>
    <w:link w:val="Corpodeltesto2"/>
    <w:rsid w:val="00C20A90"/>
    <w:rPr>
      <w:rFonts w:ascii="Bernard MT Condensed" w:hAnsi="Bernard MT Condensed" w:cs="Bernard MT Condensed"/>
      <w:sz w:val="24"/>
      <w:szCs w:val="24"/>
    </w:rPr>
  </w:style>
  <w:style w:type="character" w:customStyle="1" w:styleId="Menzionenonrisolta1">
    <w:name w:val="Menzione non risolta1"/>
    <w:basedOn w:val="Carpredefinitoparagrafo"/>
    <w:uiPriority w:val="99"/>
    <w:semiHidden/>
    <w:unhideWhenUsed/>
    <w:rsid w:val="00E67B8C"/>
    <w:rPr>
      <w:color w:val="605E5C"/>
      <w:shd w:val="clear" w:color="auto" w:fill="E1DFDD"/>
    </w:rPr>
  </w:style>
  <w:style w:type="paragraph" w:styleId="Corpotesto">
    <w:name w:val="Body Text"/>
    <w:basedOn w:val="Normale"/>
    <w:link w:val="CorpotestoCarattere"/>
    <w:uiPriority w:val="99"/>
    <w:unhideWhenUsed/>
    <w:rsid w:val="009E72C4"/>
    <w:pPr>
      <w:spacing w:after="120"/>
    </w:pPr>
  </w:style>
  <w:style w:type="character" w:customStyle="1" w:styleId="CorpotestoCarattere">
    <w:name w:val="Corpo testo Carattere"/>
    <w:basedOn w:val="Carpredefinitoparagrafo"/>
    <w:link w:val="Corpotesto"/>
    <w:uiPriority w:val="99"/>
    <w:rsid w:val="009E72C4"/>
    <w:rPr>
      <w:sz w:val="24"/>
      <w:szCs w:val="24"/>
    </w:rPr>
  </w:style>
  <w:style w:type="paragraph" w:styleId="Revisione">
    <w:name w:val="Revision"/>
    <w:hidden/>
    <w:uiPriority w:val="99"/>
    <w:semiHidden/>
    <w:rsid w:val="00E12B48"/>
    <w:rPr>
      <w:sz w:val="24"/>
      <w:szCs w:val="24"/>
    </w:rPr>
  </w:style>
  <w:style w:type="character" w:styleId="Rimandocommento">
    <w:name w:val="annotation reference"/>
    <w:basedOn w:val="Carpredefinitoparagrafo"/>
    <w:uiPriority w:val="99"/>
    <w:semiHidden/>
    <w:unhideWhenUsed/>
    <w:rsid w:val="0062538B"/>
    <w:rPr>
      <w:sz w:val="16"/>
      <w:szCs w:val="16"/>
    </w:rPr>
  </w:style>
  <w:style w:type="paragraph" w:styleId="Testocommento">
    <w:name w:val="annotation text"/>
    <w:basedOn w:val="Normale"/>
    <w:link w:val="TestocommentoCarattere"/>
    <w:uiPriority w:val="99"/>
    <w:semiHidden/>
    <w:unhideWhenUsed/>
    <w:rsid w:val="0062538B"/>
    <w:rPr>
      <w:sz w:val="20"/>
      <w:szCs w:val="20"/>
    </w:rPr>
  </w:style>
  <w:style w:type="character" w:customStyle="1" w:styleId="TestocommentoCarattere">
    <w:name w:val="Testo commento Carattere"/>
    <w:basedOn w:val="Carpredefinitoparagrafo"/>
    <w:link w:val="Testocommento"/>
    <w:uiPriority w:val="99"/>
    <w:semiHidden/>
    <w:rsid w:val="0062538B"/>
    <w:rPr>
      <w:sz w:val="20"/>
      <w:szCs w:val="20"/>
    </w:rPr>
  </w:style>
  <w:style w:type="paragraph" w:styleId="Soggettocommento">
    <w:name w:val="annotation subject"/>
    <w:basedOn w:val="Testocommento"/>
    <w:next w:val="Testocommento"/>
    <w:link w:val="SoggettocommentoCarattere"/>
    <w:uiPriority w:val="99"/>
    <w:semiHidden/>
    <w:unhideWhenUsed/>
    <w:rsid w:val="0062538B"/>
    <w:rPr>
      <w:b/>
      <w:bCs/>
    </w:rPr>
  </w:style>
  <w:style w:type="character" w:customStyle="1" w:styleId="SoggettocommentoCarattere">
    <w:name w:val="Soggetto commento Carattere"/>
    <w:basedOn w:val="TestocommentoCarattere"/>
    <w:link w:val="Soggettocommento"/>
    <w:uiPriority w:val="99"/>
    <w:semiHidden/>
    <w:rsid w:val="006253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410">
      <w:bodyDiv w:val="1"/>
      <w:marLeft w:val="0"/>
      <w:marRight w:val="0"/>
      <w:marTop w:val="0"/>
      <w:marBottom w:val="0"/>
      <w:divBdr>
        <w:top w:val="none" w:sz="0" w:space="0" w:color="auto"/>
        <w:left w:val="none" w:sz="0" w:space="0" w:color="auto"/>
        <w:bottom w:val="none" w:sz="0" w:space="0" w:color="auto"/>
        <w:right w:val="none" w:sz="0" w:space="0" w:color="auto"/>
      </w:divBdr>
    </w:div>
    <w:div w:id="150297895">
      <w:bodyDiv w:val="1"/>
      <w:marLeft w:val="0"/>
      <w:marRight w:val="0"/>
      <w:marTop w:val="0"/>
      <w:marBottom w:val="0"/>
      <w:divBdr>
        <w:top w:val="none" w:sz="0" w:space="0" w:color="auto"/>
        <w:left w:val="none" w:sz="0" w:space="0" w:color="auto"/>
        <w:bottom w:val="none" w:sz="0" w:space="0" w:color="auto"/>
        <w:right w:val="none" w:sz="0" w:space="0" w:color="auto"/>
      </w:divBdr>
    </w:div>
    <w:div w:id="165173961">
      <w:bodyDiv w:val="1"/>
      <w:marLeft w:val="0"/>
      <w:marRight w:val="0"/>
      <w:marTop w:val="0"/>
      <w:marBottom w:val="0"/>
      <w:divBdr>
        <w:top w:val="none" w:sz="0" w:space="0" w:color="auto"/>
        <w:left w:val="none" w:sz="0" w:space="0" w:color="auto"/>
        <w:bottom w:val="none" w:sz="0" w:space="0" w:color="auto"/>
        <w:right w:val="none" w:sz="0" w:space="0" w:color="auto"/>
      </w:divBdr>
    </w:div>
    <w:div w:id="238759878">
      <w:bodyDiv w:val="1"/>
      <w:marLeft w:val="0"/>
      <w:marRight w:val="0"/>
      <w:marTop w:val="0"/>
      <w:marBottom w:val="0"/>
      <w:divBdr>
        <w:top w:val="none" w:sz="0" w:space="0" w:color="auto"/>
        <w:left w:val="none" w:sz="0" w:space="0" w:color="auto"/>
        <w:bottom w:val="none" w:sz="0" w:space="0" w:color="auto"/>
        <w:right w:val="none" w:sz="0" w:space="0" w:color="auto"/>
      </w:divBdr>
    </w:div>
    <w:div w:id="348794724">
      <w:bodyDiv w:val="1"/>
      <w:marLeft w:val="0"/>
      <w:marRight w:val="0"/>
      <w:marTop w:val="0"/>
      <w:marBottom w:val="0"/>
      <w:divBdr>
        <w:top w:val="none" w:sz="0" w:space="0" w:color="auto"/>
        <w:left w:val="none" w:sz="0" w:space="0" w:color="auto"/>
        <w:bottom w:val="none" w:sz="0" w:space="0" w:color="auto"/>
        <w:right w:val="none" w:sz="0" w:space="0" w:color="auto"/>
      </w:divBdr>
    </w:div>
    <w:div w:id="387925527">
      <w:bodyDiv w:val="1"/>
      <w:marLeft w:val="0"/>
      <w:marRight w:val="0"/>
      <w:marTop w:val="0"/>
      <w:marBottom w:val="0"/>
      <w:divBdr>
        <w:top w:val="none" w:sz="0" w:space="0" w:color="auto"/>
        <w:left w:val="none" w:sz="0" w:space="0" w:color="auto"/>
        <w:bottom w:val="none" w:sz="0" w:space="0" w:color="auto"/>
        <w:right w:val="none" w:sz="0" w:space="0" w:color="auto"/>
      </w:divBdr>
    </w:div>
    <w:div w:id="576012285">
      <w:bodyDiv w:val="1"/>
      <w:marLeft w:val="0"/>
      <w:marRight w:val="0"/>
      <w:marTop w:val="0"/>
      <w:marBottom w:val="0"/>
      <w:divBdr>
        <w:top w:val="none" w:sz="0" w:space="0" w:color="auto"/>
        <w:left w:val="none" w:sz="0" w:space="0" w:color="auto"/>
        <w:bottom w:val="none" w:sz="0" w:space="0" w:color="auto"/>
        <w:right w:val="none" w:sz="0" w:space="0" w:color="auto"/>
      </w:divBdr>
    </w:div>
    <w:div w:id="615797597">
      <w:bodyDiv w:val="1"/>
      <w:marLeft w:val="0"/>
      <w:marRight w:val="0"/>
      <w:marTop w:val="0"/>
      <w:marBottom w:val="0"/>
      <w:divBdr>
        <w:top w:val="none" w:sz="0" w:space="0" w:color="auto"/>
        <w:left w:val="none" w:sz="0" w:space="0" w:color="auto"/>
        <w:bottom w:val="none" w:sz="0" w:space="0" w:color="auto"/>
        <w:right w:val="none" w:sz="0" w:space="0" w:color="auto"/>
      </w:divBdr>
    </w:div>
    <w:div w:id="885138590">
      <w:bodyDiv w:val="1"/>
      <w:marLeft w:val="0"/>
      <w:marRight w:val="0"/>
      <w:marTop w:val="0"/>
      <w:marBottom w:val="0"/>
      <w:divBdr>
        <w:top w:val="none" w:sz="0" w:space="0" w:color="auto"/>
        <w:left w:val="none" w:sz="0" w:space="0" w:color="auto"/>
        <w:bottom w:val="none" w:sz="0" w:space="0" w:color="auto"/>
        <w:right w:val="none" w:sz="0" w:space="0" w:color="auto"/>
      </w:divBdr>
    </w:div>
    <w:div w:id="964852428">
      <w:bodyDiv w:val="1"/>
      <w:marLeft w:val="0"/>
      <w:marRight w:val="0"/>
      <w:marTop w:val="0"/>
      <w:marBottom w:val="0"/>
      <w:divBdr>
        <w:top w:val="none" w:sz="0" w:space="0" w:color="auto"/>
        <w:left w:val="none" w:sz="0" w:space="0" w:color="auto"/>
        <w:bottom w:val="none" w:sz="0" w:space="0" w:color="auto"/>
        <w:right w:val="none" w:sz="0" w:space="0" w:color="auto"/>
      </w:divBdr>
    </w:div>
    <w:div w:id="1130249643">
      <w:bodyDiv w:val="1"/>
      <w:marLeft w:val="0"/>
      <w:marRight w:val="0"/>
      <w:marTop w:val="0"/>
      <w:marBottom w:val="0"/>
      <w:divBdr>
        <w:top w:val="none" w:sz="0" w:space="0" w:color="auto"/>
        <w:left w:val="none" w:sz="0" w:space="0" w:color="auto"/>
        <w:bottom w:val="none" w:sz="0" w:space="0" w:color="auto"/>
        <w:right w:val="none" w:sz="0" w:space="0" w:color="auto"/>
      </w:divBdr>
    </w:div>
    <w:div w:id="1351636939">
      <w:bodyDiv w:val="1"/>
      <w:marLeft w:val="0"/>
      <w:marRight w:val="0"/>
      <w:marTop w:val="0"/>
      <w:marBottom w:val="0"/>
      <w:divBdr>
        <w:top w:val="none" w:sz="0" w:space="0" w:color="auto"/>
        <w:left w:val="none" w:sz="0" w:space="0" w:color="auto"/>
        <w:bottom w:val="none" w:sz="0" w:space="0" w:color="auto"/>
        <w:right w:val="none" w:sz="0" w:space="0" w:color="auto"/>
      </w:divBdr>
    </w:div>
    <w:div w:id="1545288434">
      <w:bodyDiv w:val="1"/>
      <w:marLeft w:val="0"/>
      <w:marRight w:val="0"/>
      <w:marTop w:val="0"/>
      <w:marBottom w:val="0"/>
      <w:divBdr>
        <w:top w:val="none" w:sz="0" w:space="0" w:color="auto"/>
        <w:left w:val="none" w:sz="0" w:space="0" w:color="auto"/>
        <w:bottom w:val="none" w:sz="0" w:space="0" w:color="auto"/>
        <w:right w:val="none" w:sz="0" w:space="0" w:color="auto"/>
      </w:divBdr>
    </w:div>
    <w:div w:id="16023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3E5E-5A2C-4DF1-B942-3840F2366CAE}">
  <ds:schemaRefs>
    <ds:schemaRef ds:uri="http://schemas.openxmlformats.org/officeDocument/2006/bibliography"/>
  </ds:schemaRefs>
</ds:datastoreItem>
</file>

<file path=docMetadata/LabelInfo.xml><?xml version="1.0" encoding="utf-8"?>
<clbl:labelList xmlns:clbl="http://schemas.microsoft.com/office/2020/mipLabelMetadata">
  <clbl:label id="{5654c1fe-4cf5-4a2d-aaa0-62228553ce20}" enabled="1" method="Standard" siteId="{b9f33c7e-7fb2-4631-b3dc-b7d2f8038fa4}"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3685</Characters>
  <Application>Microsoft Office Word</Application>
  <DocSecurity>4</DocSecurity>
  <Lines>30</Lines>
  <Paragraphs>8</Paragraphs>
  <ScaleCrop>false</ScaleCrop>
  <HeadingPairs>
    <vt:vector size="2" baseType="variant">
      <vt:variant>
        <vt:lpstr>Titolo</vt:lpstr>
      </vt:variant>
      <vt:variant>
        <vt:i4>1</vt:i4>
      </vt:variant>
    </vt:vector>
  </HeadingPairs>
  <TitlesOfParts>
    <vt:vector size="1" baseType="lpstr">
      <vt:lpstr>Civitanova Marche, 5 maggio 2017</vt:lpstr>
    </vt:vector>
  </TitlesOfParts>
  <Company>BCC Civitanova Marche</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Civitanova Marche, 5 maggio 2017</dc:title>
  <dc:creator>Hp</dc:creator>
  <cp:lastModifiedBy>Daniela Milani</cp:lastModifiedBy>
  <cp:revision>2</cp:revision>
  <cp:lastPrinted>2025-03-25T09:13:00Z</cp:lastPrinted>
  <dcterms:created xsi:type="dcterms:W3CDTF">2025-10-13T13:58:00Z</dcterms:created>
  <dcterms:modified xsi:type="dcterms:W3CDTF">2025-10-13T13:58:00Z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6fc118c8,2772ddc2,67457ee7</vt:lpwstr>
  </property>
  <property fmtid="{D5CDD505-2E9C-101B-9397-08002B2CF9AE}" pid="3" name="ClassificationContentMarkingHeaderFontProps">
    <vt:lpwstr>#000000,9,Calibri</vt:lpwstr>
  </property>
  <property fmtid="{D5CDD505-2E9C-101B-9397-08002B2CF9AE}" pid="4" name="ClassificationContentMarkingHeaderText">
    <vt:lpwstr>CLASSIFICAZIONE: INTERNO</vt:lpwstr>
  </property>
</Properties>
</file>