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57F0" w14:textId="210DE6F2" w:rsidR="006E32AE" w:rsidRDefault="006E32AE" w:rsidP="00DD7E32">
      <w:pPr>
        <w:jc w:val="both"/>
        <w:rPr>
          <w:rFonts w:ascii="Arial" w:hAnsi="Arial" w:cs="Arial"/>
          <w:sz w:val="22"/>
          <w:szCs w:val="22"/>
        </w:rPr>
      </w:pPr>
    </w:p>
    <w:p w14:paraId="50E957EE" w14:textId="77777777" w:rsidR="00DD7E32" w:rsidRDefault="006306D4" w:rsidP="00DD7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Abbiamo deciso di affiancare il Macerata Opera Festival </w:t>
      </w:r>
      <w:r w:rsidR="00DD7E32">
        <w:rPr>
          <w:rFonts w:ascii="Arial" w:hAnsi="Arial" w:cs="Arial"/>
          <w:sz w:val="22"/>
          <w:szCs w:val="22"/>
        </w:rPr>
        <w:t>con grande entusiasmo.</w:t>
      </w:r>
    </w:p>
    <w:p w14:paraId="241A2B4A" w14:textId="5FCE4287" w:rsidR="00DD7E32" w:rsidRDefault="00DD7E32" w:rsidP="00DD7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è per noi una mera sponsorizzazione, cosa che peraltro evitiamo quando possibile di fare</w:t>
      </w:r>
      <w:r w:rsidR="0027373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preferendo entrare nei progetti, sposandoli e interpretando in essi un ruolo proattivo. </w:t>
      </w:r>
    </w:p>
    <w:p w14:paraId="2D6195BA" w14:textId="7A83EFBC" w:rsidR="006306D4" w:rsidRDefault="00DD7E32" w:rsidP="00DD7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306D4">
        <w:rPr>
          <w:rFonts w:ascii="Arial" w:hAnsi="Arial" w:cs="Arial"/>
          <w:sz w:val="22"/>
          <w:szCs w:val="22"/>
        </w:rPr>
        <w:t xml:space="preserve">i piace tutto del </w:t>
      </w:r>
      <w:r>
        <w:rPr>
          <w:rFonts w:ascii="Arial" w:hAnsi="Arial" w:cs="Arial"/>
          <w:sz w:val="22"/>
          <w:szCs w:val="22"/>
        </w:rPr>
        <w:t xml:space="preserve">MOF e del </w:t>
      </w:r>
      <w:r w:rsidR="006306D4">
        <w:rPr>
          <w:rFonts w:ascii="Arial" w:hAnsi="Arial" w:cs="Arial"/>
          <w:sz w:val="22"/>
          <w:szCs w:val="22"/>
        </w:rPr>
        <w:t xml:space="preserve">suo meraviglioso mondo. Ci piace la magica Arena dello Sferisterio, </w:t>
      </w:r>
      <w:r w:rsidR="006306D4">
        <w:rPr>
          <w:rFonts w:ascii="Arial" w:hAnsi="Arial" w:cs="Arial"/>
          <w:sz w:val="22"/>
          <w:szCs w:val="22"/>
        </w:rPr>
        <w:t xml:space="preserve">ci piace la </w:t>
      </w:r>
      <w:r w:rsidR="006306D4">
        <w:rPr>
          <w:rFonts w:ascii="Arial" w:hAnsi="Arial" w:cs="Arial"/>
          <w:sz w:val="22"/>
          <w:szCs w:val="22"/>
        </w:rPr>
        <w:t>ricchezza artistica della Direzione</w:t>
      </w:r>
      <w:r>
        <w:rPr>
          <w:rFonts w:ascii="Arial" w:hAnsi="Arial" w:cs="Arial"/>
          <w:sz w:val="22"/>
          <w:szCs w:val="22"/>
        </w:rPr>
        <w:t xml:space="preserve"> e del Sovrintendente</w:t>
      </w:r>
      <w:r w:rsidR="00B147B5">
        <w:rPr>
          <w:rFonts w:ascii="Arial" w:hAnsi="Arial" w:cs="Arial"/>
          <w:sz w:val="22"/>
          <w:szCs w:val="22"/>
        </w:rPr>
        <w:t xml:space="preserve">, le </w:t>
      </w:r>
      <w:r>
        <w:rPr>
          <w:rFonts w:ascii="Arial" w:hAnsi="Arial" w:cs="Arial"/>
          <w:sz w:val="22"/>
          <w:szCs w:val="22"/>
        </w:rPr>
        <w:t>loro</w:t>
      </w:r>
      <w:r w:rsidR="00B147B5">
        <w:rPr>
          <w:rFonts w:ascii="Arial" w:hAnsi="Arial" w:cs="Arial"/>
          <w:sz w:val="22"/>
          <w:szCs w:val="22"/>
        </w:rPr>
        <w:t xml:space="preserve"> idee</w:t>
      </w:r>
      <w:r w:rsidR="006306D4">
        <w:rPr>
          <w:rFonts w:ascii="Arial" w:hAnsi="Arial" w:cs="Arial"/>
          <w:sz w:val="22"/>
          <w:szCs w:val="22"/>
        </w:rPr>
        <w:t xml:space="preserve"> e la capacità di coinvolgere tanti soggetti provenienti </w:t>
      </w:r>
      <w:r w:rsidR="00B147B5">
        <w:rPr>
          <w:rFonts w:ascii="Arial" w:hAnsi="Arial" w:cs="Arial"/>
          <w:sz w:val="22"/>
          <w:szCs w:val="22"/>
        </w:rPr>
        <w:t xml:space="preserve">non solo </w:t>
      </w:r>
      <w:r w:rsidR="006306D4">
        <w:rPr>
          <w:rFonts w:ascii="Arial" w:hAnsi="Arial" w:cs="Arial"/>
          <w:sz w:val="22"/>
          <w:szCs w:val="22"/>
        </w:rPr>
        <w:t xml:space="preserve">dalle Marche </w:t>
      </w:r>
      <w:r>
        <w:rPr>
          <w:rFonts w:ascii="Arial" w:hAnsi="Arial" w:cs="Arial"/>
          <w:sz w:val="22"/>
          <w:szCs w:val="22"/>
        </w:rPr>
        <w:t xml:space="preserve">e ci piace </w:t>
      </w:r>
      <w:r w:rsidR="00B147B5">
        <w:rPr>
          <w:rFonts w:ascii="Arial" w:hAnsi="Arial" w:cs="Arial"/>
          <w:sz w:val="22"/>
          <w:szCs w:val="22"/>
        </w:rPr>
        <w:t xml:space="preserve">il messaggio così fortemente culturale che il MOF trasmette. </w:t>
      </w:r>
    </w:p>
    <w:p w14:paraId="20AB369E" w14:textId="79A9D5FC" w:rsidR="00B147B5" w:rsidRDefault="00DD7E32" w:rsidP="00DD7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Saremo al fianco de Le Notti dell’Opera così come</w:t>
      </w:r>
      <w:r w:rsidR="0023650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 main partner</w:t>
      </w:r>
      <w:r w:rsidR="00236501">
        <w:rPr>
          <w:rFonts w:ascii="Arial" w:hAnsi="Arial" w:cs="Arial"/>
          <w:sz w:val="22"/>
          <w:szCs w:val="22"/>
        </w:rPr>
        <w:t>, saremo i compagni di viaggio</w:t>
      </w:r>
      <w:r>
        <w:rPr>
          <w:rFonts w:ascii="Arial" w:hAnsi="Arial" w:cs="Arial"/>
          <w:sz w:val="22"/>
          <w:szCs w:val="22"/>
        </w:rPr>
        <w:t xml:space="preserve"> della stagione lirica nel suo complesso. Intendiamo costruire ovviamente delle situazioni di valore aggiunto per i nostri Soci, per i Mecenati e per tutti coloro che collaborano con Arena Sferisterio. </w:t>
      </w:r>
    </w:p>
    <w:p w14:paraId="752E03B2" w14:textId="400ADDDC" w:rsidR="00273736" w:rsidRDefault="00DD7E32" w:rsidP="00DD7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Tutto </w:t>
      </w:r>
      <w:r w:rsidR="00236501">
        <w:rPr>
          <w:rFonts w:ascii="Arial" w:hAnsi="Arial" w:cs="Arial"/>
          <w:sz w:val="22"/>
          <w:szCs w:val="22"/>
        </w:rPr>
        <w:t>ciò</w:t>
      </w:r>
      <w:r>
        <w:rPr>
          <w:rFonts w:ascii="Arial" w:hAnsi="Arial" w:cs="Arial"/>
          <w:sz w:val="22"/>
          <w:szCs w:val="22"/>
        </w:rPr>
        <w:t xml:space="preserve"> assume un’importanza davvero particolare in questa fase </w:t>
      </w:r>
      <w:r w:rsidR="00273736">
        <w:rPr>
          <w:rFonts w:ascii="Arial" w:hAnsi="Arial" w:cs="Arial"/>
          <w:sz w:val="22"/>
          <w:szCs w:val="22"/>
        </w:rPr>
        <w:t xml:space="preserve">così drammaticamente </w:t>
      </w:r>
      <w:r w:rsidR="00273736">
        <w:rPr>
          <w:rFonts w:ascii="Arial" w:hAnsi="Arial" w:cs="Arial"/>
          <w:sz w:val="22"/>
          <w:szCs w:val="22"/>
        </w:rPr>
        <w:t>storica</w:t>
      </w:r>
      <w:r w:rsidR="00273736">
        <w:rPr>
          <w:rFonts w:ascii="Arial" w:hAnsi="Arial" w:cs="Arial"/>
          <w:sz w:val="22"/>
          <w:szCs w:val="22"/>
        </w:rPr>
        <w:t xml:space="preserve">  in cui noi tutti </w:t>
      </w:r>
      <w:r w:rsidR="00236501">
        <w:rPr>
          <w:rFonts w:ascii="Arial" w:hAnsi="Arial" w:cs="Arial"/>
          <w:sz w:val="22"/>
          <w:szCs w:val="22"/>
        </w:rPr>
        <w:t>stiamo uscendo dal lockdown imposto dalla pandemia Covid19. Ora, ogni categoria sociale e professionale è chiamata a rialzare la testa e a tirar fuori il meglio di sé in termini di resilienza. Ecco che Arena Sferisterio, che non molla ma rilancia</w:t>
      </w:r>
      <w:r w:rsidR="00273736">
        <w:rPr>
          <w:rFonts w:ascii="Arial" w:hAnsi="Arial" w:cs="Arial"/>
          <w:sz w:val="22"/>
          <w:szCs w:val="22"/>
        </w:rPr>
        <w:t xml:space="preserve"> con forza, idee ed entusiasmo</w:t>
      </w:r>
      <w:r w:rsidR="00236501">
        <w:rPr>
          <w:rFonts w:ascii="Arial" w:hAnsi="Arial" w:cs="Arial"/>
          <w:sz w:val="22"/>
          <w:szCs w:val="22"/>
        </w:rPr>
        <w:t xml:space="preserve">, è un esempio virtuoso anche da questo punto di vista. </w:t>
      </w:r>
    </w:p>
    <w:p w14:paraId="3C31A26E" w14:textId="7E9D5760" w:rsidR="00236501" w:rsidRDefault="00236501" w:rsidP="00DD7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“bella, bellissima storia” simbolo di come reinventarsi e ripartire.  </w:t>
      </w:r>
    </w:p>
    <w:p w14:paraId="18AE3562" w14:textId="0A6E7E2E" w:rsidR="00273736" w:rsidRDefault="00273736" w:rsidP="002737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l’arte e la cultura più autentiche ad interpretare un ruolo di </w:t>
      </w:r>
      <w:r w:rsidR="00844A41">
        <w:rPr>
          <w:rFonts w:ascii="Arial" w:hAnsi="Arial" w:cs="Arial"/>
          <w:sz w:val="22"/>
          <w:szCs w:val="22"/>
        </w:rPr>
        <w:t xml:space="preserve">straordinario </w:t>
      </w:r>
      <w:r>
        <w:rPr>
          <w:rFonts w:ascii="Arial" w:hAnsi="Arial" w:cs="Arial"/>
          <w:sz w:val="22"/>
          <w:szCs w:val="22"/>
        </w:rPr>
        <w:t xml:space="preserve">volano di questa ripartenza.  </w:t>
      </w:r>
    </w:p>
    <w:p w14:paraId="30404A0B" w14:textId="75C16E37" w:rsidR="00DD7E32" w:rsidRDefault="00236501" w:rsidP="002737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B3C8548" w14:textId="77777777" w:rsidR="006E32AE" w:rsidRDefault="006E32AE" w:rsidP="006E32A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</w:rPr>
        <w:t>---</w:t>
      </w:r>
    </w:p>
    <w:p w14:paraId="2BD1CEA2" w14:textId="77777777" w:rsidR="006E32AE" w:rsidRDefault="006E32AE" w:rsidP="006E32A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u w:val="single"/>
        </w:rPr>
        <w:t>Banco Marchigiano</w:t>
      </w:r>
    </w:p>
    <w:p w14:paraId="2AF0EE86" w14:textId="77777777" w:rsidR="006E32AE" w:rsidRDefault="006E32AE" w:rsidP="006E32A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</w:rPr>
        <w:t xml:space="preserve">Il Banco Marchigiano nasce il 15 dicembre 2018 dalla fusione della Bcc di Civitanova Marche e Montecosaro con la Banca di Suasa. Una nuova realtà del credito marchigiano con </w:t>
      </w:r>
      <w:r>
        <w:rPr>
          <w:rFonts w:ascii="Arial" w:eastAsia="Arial" w:hAnsi="Arial" w:cs="Arial"/>
          <w:b/>
          <w:sz w:val="22"/>
        </w:rPr>
        <w:t>24 filiali</w:t>
      </w:r>
      <w:r>
        <w:rPr>
          <w:rFonts w:ascii="Arial" w:eastAsia="Arial" w:hAnsi="Arial" w:cs="Arial"/>
          <w:sz w:val="22"/>
        </w:rPr>
        <w:t xml:space="preserve">, una copertura di </w:t>
      </w:r>
      <w:r>
        <w:rPr>
          <w:rFonts w:ascii="Arial" w:eastAsia="Arial" w:hAnsi="Arial" w:cs="Arial"/>
          <w:b/>
          <w:sz w:val="22"/>
        </w:rPr>
        <w:t xml:space="preserve">4 Province </w:t>
      </w:r>
      <w:r>
        <w:rPr>
          <w:rFonts w:ascii="Arial" w:eastAsia="Arial" w:hAnsi="Arial" w:cs="Arial"/>
          <w:sz w:val="22"/>
        </w:rPr>
        <w:t>(</w:t>
      </w:r>
      <w:r>
        <w:rPr>
          <w:rFonts w:ascii="Arial" w:eastAsia="Arial" w:hAnsi="Arial" w:cs="Arial"/>
          <w:b/>
          <w:sz w:val="22"/>
        </w:rPr>
        <w:t>Pesaro, Ancona, Macerata e Fermo</w:t>
      </w:r>
      <w:r>
        <w:rPr>
          <w:rFonts w:ascii="Arial" w:eastAsia="Arial" w:hAnsi="Arial" w:cs="Arial"/>
          <w:sz w:val="22"/>
        </w:rPr>
        <w:t xml:space="preserve">), </w:t>
      </w:r>
      <w:r>
        <w:rPr>
          <w:rFonts w:ascii="Arial" w:eastAsia="Arial" w:hAnsi="Arial" w:cs="Arial"/>
          <w:b/>
          <w:sz w:val="22"/>
        </w:rPr>
        <w:t>170 dipendenti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eastAsia="Arial" w:hAnsi="Arial" w:cs="Arial"/>
          <w:b/>
          <w:sz w:val="22"/>
        </w:rPr>
        <w:t>9 mila Soci</w:t>
      </w:r>
      <w:r>
        <w:rPr>
          <w:rFonts w:ascii="Arial" w:eastAsia="Arial" w:hAnsi="Arial" w:cs="Arial"/>
          <w:sz w:val="22"/>
        </w:rPr>
        <w:t xml:space="preserve">, un patrimonio netto di </w:t>
      </w:r>
      <w:r>
        <w:rPr>
          <w:rFonts w:ascii="Arial" w:eastAsia="Arial" w:hAnsi="Arial" w:cs="Arial"/>
          <w:b/>
          <w:sz w:val="22"/>
        </w:rPr>
        <w:t xml:space="preserve">60 milioni </w:t>
      </w:r>
      <w:r>
        <w:rPr>
          <w:rFonts w:ascii="Arial" w:eastAsia="Arial" w:hAnsi="Arial" w:cs="Arial"/>
          <w:sz w:val="22"/>
        </w:rPr>
        <w:t xml:space="preserve">di euro e </w:t>
      </w:r>
      <w:r>
        <w:rPr>
          <w:rFonts w:ascii="Arial" w:eastAsia="Arial" w:hAnsi="Arial" w:cs="Arial"/>
          <w:b/>
          <w:sz w:val="22"/>
        </w:rPr>
        <w:t xml:space="preserve">987 milioni </w:t>
      </w:r>
      <w:r>
        <w:rPr>
          <w:rFonts w:ascii="Arial" w:eastAsia="Arial" w:hAnsi="Arial" w:cs="Arial"/>
          <w:sz w:val="22"/>
        </w:rPr>
        <w:t xml:space="preserve">di euro di mezzi amministrati.  Un istituto in forte crescita e che intende diventare Banca di riferimento per tutto il territorio regionale, a supporto di famiglie e imprese ma anche proponendosi come soggetto proattivo nel creare </w:t>
      </w:r>
      <w:r>
        <w:rPr>
          <w:rFonts w:ascii="Arial" w:eastAsia="Arial" w:hAnsi="Arial" w:cs="Arial"/>
          <w:b/>
          <w:sz w:val="22"/>
        </w:rPr>
        <w:t xml:space="preserve">reti e sinergie </w:t>
      </w:r>
      <w:r>
        <w:rPr>
          <w:rFonts w:ascii="Arial" w:eastAsia="Arial" w:hAnsi="Arial" w:cs="Arial"/>
          <w:sz w:val="22"/>
        </w:rPr>
        <w:t xml:space="preserve">tra le eccellenze del territorio, quelle imprenditoriali, culturali, associative, del no profit. </w:t>
      </w:r>
    </w:p>
    <w:p w14:paraId="57ABB3A9" w14:textId="77777777" w:rsidR="006E32AE" w:rsidRDefault="006E32AE" w:rsidP="00477495">
      <w:pPr>
        <w:jc w:val="both"/>
        <w:rPr>
          <w:rFonts w:ascii="Arial" w:eastAsia="Arial" w:hAnsi="Arial" w:cs="Arial"/>
        </w:rPr>
      </w:pPr>
    </w:p>
    <w:p w14:paraId="35A4798D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---</w:t>
      </w:r>
    </w:p>
    <w:p w14:paraId="01D7ED98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Nico Coppari</w:t>
      </w:r>
    </w:p>
    <w:p w14:paraId="53C28BC0" w14:textId="7A6FCF26" w:rsidR="00E94BC6" w:rsidRPr="00C85CF2" w:rsidRDefault="00477495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Ufficio 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Stampa </w:t>
      </w:r>
    </w:p>
    <w:p w14:paraId="6978330B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B</w:t>
      </w:r>
      <w:r w:rsidR="00431729">
        <w:rPr>
          <w:rFonts w:ascii="Arial" w:hAnsi="Arial" w:cs="Arial"/>
          <w:i/>
          <w:iCs/>
          <w:sz w:val="20"/>
          <w:szCs w:val="20"/>
        </w:rPr>
        <w:t>anco Marchigiano – Credito Cooperativo</w:t>
      </w:r>
    </w:p>
    <w:p w14:paraId="434B2C39" w14:textId="77777777" w:rsidR="00E94BC6" w:rsidRPr="00C85CF2" w:rsidRDefault="00851020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M.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 3398399859</w:t>
      </w:r>
    </w:p>
    <w:sectPr w:rsidR="00E94BC6" w:rsidRPr="00C85CF2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40F8B"/>
    <w:rsid w:val="000417D2"/>
    <w:rsid w:val="00044165"/>
    <w:rsid w:val="00047D1B"/>
    <w:rsid w:val="00053EAB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F5B"/>
    <w:rsid w:val="000A0DBF"/>
    <w:rsid w:val="000A26E9"/>
    <w:rsid w:val="000A49BC"/>
    <w:rsid w:val="000A6B14"/>
    <w:rsid w:val="000A78E3"/>
    <w:rsid w:val="000B17C6"/>
    <w:rsid w:val="000B41A8"/>
    <w:rsid w:val="000B75A7"/>
    <w:rsid w:val="000B78C0"/>
    <w:rsid w:val="000C5152"/>
    <w:rsid w:val="000C7CD3"/>
    <w:rsid w:val="000D066A"/>
    <w:rsid w:val="000D2982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5201"/>
    <w:rsid w:val="001A6763"/>
    <w:rsid w:val="001B24D4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0621C"/>
    <w:rsid w:val="00217611"/>
    <w:rsid w:val="002208C6"/>
    <w:rsid w:val="002219B1"/>
    <w:rsid w:val="0022218E"/>
    <w:rsid w:val="00230C71"/>
    <w:rsid w:val="00233BCF"/>
    <w:rsid w:val="00236501"/>
    <w:rsid w:val="002401B5"/>
    <w:rsid w:val="00241C2F"/>
    <w:rsid w:val="00242CAE"/>
    <w:rsid w:val="00245781"/>
    <w:rsid w:val="0025202A"/>
    <w:rsid w:val="0025292C"/>
    <w:rsid w:val="00253BAB"/>
    <w:rsid w:val="00265274"/>
    <w:rsid w:val="0026596D"/>
    <w:rsid w:val="00272916"/>
    <w:rsid w:val="00273736"/>
    <w:rsid w:val="00275658"/>
    <w:rsid w:val="002772BF"/>
    <w:rsid w:val="00280FE3"/>
    <w:rsid w:val="002870F8"/>
    <w:rsid w:val="002949F5"/>
    <w:rsid w:val="002A0F34"/>
    <w:rsid w:val="002A66FB"/>
    <w:rsid w:val="002A7180"/>
    <w:rsid w:val="002B1BED"/>
    <w:rsid w:val="002B57BA"/>
    <w:rsid w:val="002C1BC4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106C4"/>
    <w:rsid w:val="00310F7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363"/>
    <w:rsid w:val="00396967"/>
    <w:rsid w:val="003A7A10"/>
    <w:rsid w:val="003B153A"/>
    <w:rsid w:val="003B2152"/>
    <w:rsid w:val="003B7801"/>
    <w:rsid w:val="003B7CE1"/>
    <w:rsid w:val="003C017F"/>
    <w:rsid w:val="003C2AAE"/>
    <w:rsid w:val="003C46F2"/>
    <w:rsid w:val="003D232F"/>
    <w:rsid w:val="003D3C3B"/>
    <w:rsid w:val="003D7A27"/>
    <w:rsid w:val="003E2426"/>
    <w:rsid w:val="003E2CA9"/>
    <w:rsid w:val="003E5B19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2D26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46E7"/>
    <w:rsid w:val="004A413A"/>
    <w:rsid w:val="004A491D"/>
    <w:rsid w:val="004A667A"/>
    <w:rsid w:val="004A7F7F"/>
    <w:rsid w:val="004B09A2"/>
    <w:rsid w:val="004B2107"/>
    <w:rsid w:val="004B4581"/>
    <w:rsid w:val="004B547D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434E"/>
    <w:rsid w:val="005466B3"/>
    <w:rsid w:val="0054670D"/>
    <w:rsid w:val="00553341"/>
    <w:rsid w:val="005544B7"/>
    <w:rsid w:val="00554B3C"/>
    <w:rsid w:val="00556D7C"/>
    <w:rsid w:val="0055789E"/>
    <w:rsid w:val="005612CE"/>
    <w:rsid w:val="00563907"/>
    <w:rsid w:val="0056619D"/>
    <w:rsid w:val="00567710"/>
    <w:rsid w:val="005712B2"/>
    <w:rsid w:val="00571D4D"/>
    <w:rsid w:val="0058580A"/>
    <w:rsid w:val="00593050"/>
    <w:rsid w:val="005A137F"/>
    <w:rsid w:val="005A41D2"/>
    <w:rsid w:val="005B046C"/>
    <w:rsid w:val="005B0972"/>
    <w:rsid w:val="005B09BE"/>
    <w:rsid w:val="005B3F9C"/>
    <w:rsid w:val="005C0B30"/>
    <w:rsid w:val="005C1FDC"/>
    <w:rsid w:val="005C50B1"/>
    <w:rsid w:val="005D0165"/>
    <w:rsid w:val="005D1D89"/>
    <w:rsid w:val="005D2AC3"/>
    <w:rsid w:val="005E1449"/>
    <w:rsid w:val="005E479B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06D4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5593"/>
    <w:rsid w:val="00661E3A"/>
    <w:rsid w:val="00663143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B44F5"/>
    <w:rsid w:val="006C3081"/>
    <w:rsid w:val="006C756B"/>
    <w:rsid w:val="006C75F6"/>
    <w:rsid w:val="006C7666"/>
    <w:rsid w:val="006D3218"/>
    <w:rsid w:val="006D3B4D"/>
    <w:rsid w:val="006D669D"/>
    <w:rsid w:val="006E0193"/>
    <w:rsid w:val="006E226F"/>
    <w:rsid w:val="006E32AE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6912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4BC2"/>
    <w:rsid w:val="00775749"/>
    <w:rsid w:val="00775E46"/>
    <w:rsid w:val="00777006"/>
    <w:rsid w:val="007776B9"/>
    <w:rsid w:val="007806EE"/>
    <w:rsid w:val="00781F46"/>
    <w:rsid w:val="00783869"/>
    <w:rsid w:val="00786C6E"/>
    <w:rsid w:val="0078746D"/>
    <w:rsid w:val="00787E47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4A41"/>
    <w:rsid w:val="008466A2"/>
    <w:rsid w:val="00847779"/>
    <w:rsid w:val="00851020"/>
    <w:rsid w:val="008577A9"/>
    <w:rsid w:val="0086296B"/>
    <w:rsid w:val="00862E7E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5947"/>
    <w:rsid w:val="008B59B0"/>
    <w:rsid w:val="008C136A"/>
    <w:rsid w:val="008C4A3C"/>
    <w:rsid w:val="008C4ACB"/>
    <w:rsid w:val="008C5869"/>
    <w:rsid w:val="008D06B9"/>
    <w:rsid w:val="008D7E4A"/>
    <w:rsid w:val="008E00AE"/>
    <w:rsid w:val="008E34F7"/>
    <w:rsid w:val="008F0178"/>
    <w:rsid w:val="008F2318"/>
    <w:rsid w:val="008F6CCA"/>
    <w:rsid w:val="0090059F"/>
    <w:rsid w:val="00901D6A"/>
    <w:rsid w:val="009129D6"/>
    <w:rsid w:val="0091513F"/>
    <w:rsid w:val="00916D36"/>
    <w:rsid w:val="00922931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59E6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2574"/>
    <w:rsid w:val="009A3461"/>
    <w:rsid w:val="009A4CF6"/>
    <w:rsid w:val="009A7CF7"/>
    <w:rsid w:val="009B0BB4"/>
    <w:rsid w:val="009B30CE"/>
    <w:rsid w:val="009B4ACA"/>
    <w:rsid w:val="009C119A"/>
    <w:rsid w:val="009C3095"/>
    <w:rsid w:val="009C629C"/>
    <w:rsid w:val="009D08F8"/>
    <w:rsid w:val="009E191D"/>
    <w:rsid w:val="009E27F4"/>
    <w:rsid w:val="009E4253"/>
    <w:rsid w:val="009E623F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823D6"/>
    <w:rsid w:val="00A920D2"/>
    <w:rsid w:val="00A92242"/>
    <w:rsid w:val="00A94C25"/>
    <w:rsid w:val="00AA1509"/>
    <w:rsid w:val="00AA1AF5"/>
    <w:rsid w:val="00AA34B7"/>
    <w:rsid w:val="00AB07B5"/>
    <w:rsid w:val="00AB5A88"/>
    <w:rsid w:val="00AC2E3A"/>
    <w:rsid w:val="00AC4C2E"/>
    <w:rsid w:val="00AC4EB2"/>
    <w:rsid w:val="00AC764E"/>
    <w:rsid w:val="00AD332D"/>
    <w:rsid w:val="00AD5302"/>
    <w:rsid w:val="00AD7B55"/>
    <w:rsid w:val="00AE0A9A"/>
    <w:rsid w:val="00AE0AB4"/>
    <w:rsid w:val="00AE5917"/>
    <w:rsid w:val="00AF34AA"/>
    <w:rsid w:val="00AF4198"/>
    <w:rsid w:val="00AF4677"/>
    <w:rsid w:val="00B042FC"/>
    <w:rsid w:val="00B11CA5"/>
    <w:rsid w:val="00B147B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18BC"/>
    <w:rsid w:val="00BA4EA8"/>
    <w:rsid w:val="00BB0D98"/>
    <w:rsid w:val="00BB0E36"/>
    <w:rsid w:val="00BB383E"/>
    <w:rsid w:val="00BB47B0"/>
    <w:rsid w:val="00BB525D"/>
    <w:rsid w:val="00BB6625"/>
    <w:rsid w:val="00BC02F9"/>
    <w:rsid w:val="00BC4A22"/>
    <w:rsid w:val="00BC71FF"/>
    <w:rsid w:val="00BC7F0D"/>
    <w:rsid w:val="00BD4FB0"/>
    <w:rsid w:val="00BD7697"/>
    <w:rsid w:val="00BE1531"/>
    <w:rsid w:val="00BE3611"/>
    <w:rsid w:val="00BE3A41"/>
    <w:rsid w:val="00BE5EA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2449A"/>
    <w:rsid w:val="00C3092F"/>
    <w:rsid w:val="00C30BCF"/>
    <w:rsid w:val="00C40A0A"/>
    <w:rsid w:val="00C43085"/>
    <w:rsid w:val="00C43635"/>
    <w:rsid w:val="00C446C6"/>
    <w:rsid w:val="00C46289"/>
    <w:rsid w:val="00C46D6A"/>
    <w:rsid w:val="00C523C3"/>
    <w:rsid w:val="00C524D8"/>
    <w:rsid w:val="00C5269A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504B"/>
    <w:rsid w:val="00CC1559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409E"/>
    <w:rsid w:val="00D95662"/>
    <w:rsid w:val="00D9575F"/>
    <w:rsid w:val="00D95E2A"/>
    <w:rsid w:val="00DA7FD2"/>
    <w:rsid w:val="00DB1C3F"/>
    <w:rsid w:val="00DB2C7D"/>
    <w:rsid w:val="00DB7E40"/>
    <w:rsid w:val="00DC30B9"/>
    <w:rsid w:val="00DC6597"/>
    <w:rsid w:val="00DD7E32"/>
    <w:rsid w:val="00DE043B"/>
    <w:rsid w:val="00DE1D07"/>
    <w:rsid w:val="00DE2AEE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6092"/>
    <w:rsid w:val="00EE0691"/>
    <w:rsid w:val="00EE0F0A"/>
    <w:rsid w:val="00EE174F"/>
    <w:rsid w:val="00EE32EA"/>
    <w:rsid w:val="00EE33EF"/>
    <w:rsid w:val="00EE63BF"/>
    <w:rsid w:val="00EF5A0D"/>
    <w:rsid w:val="00F01D44"/>
    <w:rsid w:val="00F04286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BFC5-D3F7-4A54-9C04-16B4A77B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Nico Coppari</cp:lastModifiedBy>
  <cp:revision>16</cp:revision>
  <cp:lastPrinted>2017-10-02T14:26:00Z</cp:lastPrinted>
  <dcterms:created xsi:type="dcterms:W3CDTF">2019-11-22T11:49:00Z</dcterms:created>
  <dcterms:modified xsi:type="dcterms:W3CDTF">2020-07-07T05:07:00Z</dcterms:modified>
</cp:coreProperties>
</file>