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EEE" w14:textId="5F30D586" w:rsidR="00A665D4" w:rsidRDefault="003718CB" w:rsidP="00315075">
      <w:pPr>
        <w:pStyle w:val="Titolo1"/>
        <w:spacing w:before="0" w:line="360" w:lineRule="auto"/>
        <w:ind w:left="0"/>
        <w:rPr>
          <w:rFonts w:ascii="Century Gothic" w:hAnsi="Century Gothic" w:cs="Arial"/>
          <w:sz w:val="20"/>
          <w:szCs w:val="20"/>
        </w:rPr>
      </w:pPr>
      <w:r w:rsidRPr="0016226E">
        <w:rPr>
          <w:rFonts w:ascii="Century Gothic" w:hAnsi="Century Gothic" w:cs="Arial"/>
          <w:sz w:val="20"/>
          <w:szCs w:val="20"/>
        </w:rPr>
        <w:t xml:space="preserve">INFORMATIVA </w:t>
      </w:r>
      <w:r w:rsidR="00A665D4">
        <w:rPr>
          <w:rFonts w:ascii="Century Gothic" w:hAnsi="Century Gothic" w:cs="Arial"/>
          <w:sz w:val="20"/>
          <w:szCs w:val="20"/>
        </w:rPr>
        <w:t>SUL TRATTAMENTO DEI DATI PERSONALI</w:t>
      </w:r>
    </w:p>
    <w:p w14:paraId="1F31AD02" w14:textId="06641D25" w:rsidR="00C67217" w:rsidRDefault="00C67217" w:rsidP="007B7869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67217">
        <w:rPr>
          <w:rFonts w:ascii="Century Gothic" w:hAnsi="Century Gothic" w:cs="Arial"/>
          <w:b/>
          <w:bCs/>
          <w:sz w:val="20"/>
          <w:szCs w:val="20"/>
        </w:rPr>
        <w:t>ARTICOLI 13 E 14 DEL REGOLAMENTO UE 2016/679</w:t>
      </w:r>
    </w:p>
    <w:p w14:paraId="4277F258" w14:textId="7961BA66" w:rsidR="007B7869" w:rsidRPr="00C67217" w:rsidRDefault="007E3199" w:rsidP="007B7869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CANDIDATI</w:t>
      </w:r>
    </w:p>
    <w:p w14:paraId="064DE41A" w14:textId="746D1382" w:rsidR="00412DFD" w:rsidRDefault="0000046C" w:rsidP="00487616">
      <w:pPr>
        <w:spacing w:line="360" w:lineRule="auto"/>
        <w:ind w:left="-567"/>
        <w:jc w:val="both"/>
        <w:rPr>
          <w:rFonts w:ascii="Century Gothic" w:eastAsia="Calibri" w:hAnsi="Century Gothic" w:cs="Arial"/>
          <w:sz w:val="20"/>
          <w:szCs w:val="20"/>
          <w:lang w:eastAsia="en-US"/>
        </w:rPr>
      </w:pP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Con il presente documento (“Informativa”) </w:t>
      </w:r>
      <w:r>
        <w:rPr>
          <w:rFonts w:ascii="Century Gothic" w:eastAsia="Calibri" w:hAnsi="Century Gothic" w:cs="Arial"/>
          <w:sz w:val="20"/>
          <w:szCs w:val="20"/>
          <w:lang w:eastAsia="en-US"/>
        </w:rPr>
        <w:t>desideriamo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 informar</w:t>
      </w:r>
      <w:r w:rsidR="0025196C">
        <w:rPr>
          <w:rFonts w:ascii="Century Gothic" w:eastAsia="Calibri" w:hAnsi="Century Gothic" w:cs="Arial"/>
          <w:sz w:val="20"/>
          <w:szCs w:val="20"/>
          <w:lang w:eastAsia="en-US"/>
        </w:rPr>
        <w:t>ti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 sulle modalità con cui trattiamo i </w:t>
      </w:r>
      <w:r w:rsidR="009B0FAE">
        <w:rPr>
          <w:rFonts w:ascii="Century Gothic" w:eastAsia="Calibri" w:hAnsi="Century Gothic" w:cs="Arial"/>
          <w:sz w:val="20"/>
          <w:szCs w:val="20"/>
          <w:lang w:eastAsia="en-US"/>
        </w:rPr>
        <w:t>t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uoi dati personali e i diritti a </w:t>
      </w:r>
      <w:r w:rsidR="00261033">
        <w:rPr>
          <w:rFonts w:ascii="Century Gothic" w:eastAsia="Calibri" w:hAnsi="Century Gothic" w:cs="Arial"/>
          <w:sz w:val="20"/>
          <w:szCs w:val="20"/>
          <w:lang w:eastAsia="en-US"/>
        </w:rPr>
        <w:t>te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 riconosciuti ai sensi del Regolamento (UE) 2016/679 </w:t>
      </w:r>
      <w:r w:rsidR="007B7869">
        <w:rPr>
          <w:rFonts w:ascii="Century Gothic" w:eastAsia="Calibri" w:hAnsi="Century Gothic" w:cs="Arial"/>
          <w:sz w:val="20"/>
          <w:szCs w:val="20"/>
          <w:lang w:eastAsia="en-US"/>
        </w:rPr>
        <w:t>(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>di seguito “GDPR”</w:t>
      </w:r>
      <w:r w:rsidR="007B7869">
        <w:rPr>
          <w:rFonts w:ascii="Century Gothic" w:eastAsia="Calibri" w:hAnsi="Century Gothic" w:cs="Arial"/>
          <w:sz w:val="20"/>
          <w:szCs w:val="20"/>
          <w:lang w:eastAsia="en-US"/>
        </w:rPr>
        <w:t>)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>.</w:t>
      </w:r>
    </w:p>
    <w:p w14:paraId="47DDDC58" w14:textId="77777777" w:rsidR="007B7869" w:rsidRPr="00656D21" w:rsidRDefault="007B7869" w:rsidP="007B7869">
      <w:pPr>
        <w:spacing w:line="360" w:lineRule="auto"/>
        <w:ind w:left="-284"/>
        <w:jc w:val="both"/>
        <w:rPr>
          <w:rFonts w:ascii="Century Gothic" w:eastAsia="Calibri" w:hAnsi="Century Gothic" w:cs="Arial"/>
          <w:sz w:val="20"/>
          <w:szCs w:val="20"/>
          <w:lang w:eastAsia="en-US"/>
        </w:rPr>
      </w:pPr>
    </w:p>
    <w:p w14:paraId="791A0512" w14:textId="52223E10" w:rsidR="002E1E8F" w:rsidRDefault="00656D21" w:rsidP="00B54C11">
      <w:pPr>
        <w:numPr>
          <w:ilvl w:val="0"/>
          <w:numId w:val="14"/>
        </w:numPr>
        <w:spacing w:line="360" w:lineRule="auto"/>
        <w:ind w:left="-284" w:hanging="283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 xml:space="preserve">Chi sono il </w:t>
      </w:r>
      <w:r w:rsidR="007B7869">
        <w:rPr>
          <w:rFonts w:ascii="Century Gothic" w:eastAsia="Calibri" w:hAnsi="Century Gothic" w:cs="Arial"/>
          <w:b/>
          <w:sz w:val="20"/>
          <w:szCs w:val="20"/>
          <w:lang w:eastAsia="en-US"/>
        </w:rPr>
        <w:t>T</w:t>
      </w:r>
      <w:r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 xml:space="preserve">itolare del trattamento e il </w:t>
      </w:r>
      <w:r w:rsidR="007B7869">
        <w:rPr>
          <w:rFonts w:ascii="Century Gothic" w:eastAsia="Calibri" w:hAnsi="Century Gothic" w:cs="Arial"/>
          <w:b/>
          <w:sz w:val="20"/>
          <w:szCs w:val="20"/>
          <w:lang w:eastAsia="en-US"/>
        </w:rPr>
        <w:t>R</w:t>
      </w:r>
      <w:r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>esponsabile della protezione dei dati</w:t>
      </w:r>
      <w:r w:rsidR="00224E38" w:rsidRPr="0016226E">
        <w:rPr>
          <w:rFonts w:ascii="Century Gothic" w:hAnsi="Century Gothic" w:cs="Arial"/>
          <w:b/>
          <w:bCs/>
          <w:sz w:val="20"/>
          <w:szCs w:val="20"/>
        </w:rPr>
        <w:t xml:space="preserve"> (</w:t>
      </w:r>
      <w:r w:rsidR="007B7869">
        <w:rPr>
          <w:rFonts w:ascii="Century Gothic" w:eastAsia="Calibri" w:hAnsi="Century Gothic" w:cs="Arial"/>
          <w:b/>
          <w:sz w:val="20"/>
          <w:szCs w:val="20"/>
          <w:lang w:eastAsia="en-US"/>
        </w:rPr>
        <w:t>DPO</w:t>
      </w:r>
      <w:r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>)</w:t>
      </w:r>
      <w:r w:rsidR="007B7869">
        <w:rPr>
          <w:rFonts w:ascii="Century Gothic" w:eastAsia="Calibri" w:hAnsi="Century Gothic" w:cs="Arial"/>
          <w:b/>
          <w:sz w:val="20"/>
          <w:szCs w:val="20"/>
          <w:lang w:eastAsia="en-US"/>
        </w:rPr>
        <w:t>?</w:t>
      </w:r>
    </w:p>
    <w:p w14:paraId="53372CEF" w14:textId="77777777" w:rsidR="002F3BD2" w:rsidRDefault="007D2678" w:rsidP="002F3BD2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183092" wp14:editId="5F2EDB4B">
            <wp:simplePos x="0" y="0"/>
            <wp:positionH relativeFrom="leftMargin">
              <wp:posOffset>364820</wp:posOffset>
            </wp:positionH>
            <wp:positionV relativeFrom="paragraph">
              <wp:posOffset>107950</wp:posOffset>
            </wp:positionV>
            <wp:extent cx="428400" cy="540000"/>
            <wp:effectExtent l="0" t="0" r="0" b="0"/>
            <wp:wrapSquare wrapText="bothSides"/>
            <wp:docPr id="2122927418" name="Immagine 1" descr="Immagine che contiene schermata, simbolo, Elementi grafici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27418" name="Immagine 1" descr="Immagine che contiene schermata, simbolo, Elementi grafici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E8F" w:rsidRPr="002E1E8F">
        <w:rPr>
          <w:rFonts w:ascii="Century Gothic" w:hAnsi="Century Gothic" w:cs="Arial"/>
          <w:sz w:val="20"/>
          <w:szCs w:val="20"/>
        </w:rPr>
        <w:t xml:space="preserve">Il Titolare del trattamento è </w:t>
      </w:r>
      <w:r w:rsidR="002F3BD2">
        <w:rPr>
          <w:rFonts w:ascii="Century Gothic" w:hAnsi="Century Gothic" w:cs="Arial"/>
          <w:sz w:val="20"/>
          <w:szCs w:val="20"/>
        </w:rPr>
        <w:t>Banco Marchigiano Credito Cooperativo</w:t>
      </w:r>
      <w:r w:rsidR="002E1E8F" w:rsidRPr="002E1E8F">
        <w:rPr>
          <w:rFonts w:ascii="Century Gothic" w:hAnsi="Century Gothic" w:cs="Arial"/>
          <w:sz w:val="20"/>
          <w:szCs w:val="20"/>
        </w:rPr>
        <w:t>, Codice Fiscale</w:t>
      </w:r>
      <w:r w:rsidR="002E1E8F">
        <w:rPr>
          <w:rFonts w:ascii="Century Gothic" w:hAnsi="Century Gothic" w:cs="Arial"/>
          <w:sz w:val="20"/>
          <w:szCs w:val="20"/>
        </w:rPr>
        <w:t xml:space="preserve"> </w:t>
      </w:r>
      <w:r w:rsidR="002F3BD2">
        <w:rPr>
          <w:rFonts w:ascii="Century Gothic" w:hAnsi="Century Gothic" w:cs="Arial"/>
          <w:sz w:val="20"/>
          <w:szCs w:val="20"/>
        </w:rPr>
        <w:t>00096960430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, P.IVA </w:t>
      </w:r>
      <w:r w:rsidR="002F3BD2" w:rsidRPr="002F3BD2">
        <w:rPr>
          <w:rFonts w:ascii="Century Gothic" w:hAnsi="Century Gothic" w:cs="Arial"/>
          <w:sz w:val="20"/>
          <w:szCs w:val="20"/>
        </w:rPr>
        <w:t>02529020220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 (la “Banca” o il “Titolare”), con sede in </w:t>
      </w:r>
      <w:r w:rsidR="002F3BD2" w:rsidRPr="002F3BD2">
        <w:rPr>
          <w:rFonts w:ascii="Century Gothic" w:hAnsi="Century Gothic" w:cs="Arial"/>
          <w:sz w:val="20"/>
          <w:szCs w:val="20"/>
        </w:rPr>
        <w:t>Viale Matteotti, 8</w:t>
      </w:r>
      <w:r w:rsidR="002F3BD2">
        <w:rPr>
          <w:rFonts w:ascii="Century Gothic" w:hAnsi="Century Gothic" w:cs="Arial"/>
          <w:sz w:val="20"/>
          <w:szCs w:val="20"/>
        </w:rPr>
        <w:t xml:space="preserve"> </w:t>
      </w:r>
      <w:r w:rsidR="002F3BD2" w:rsidRPr="002F3BD2">
        <w:rPr>
          <w:rFonts w:ascii="Century Gothic" w:hAnsi="Century Gothic" w:cs="Arial"/>
          <w:sz w:val="20"/>
          <w:szCs w:val="20"/>
        </w:rPr>
        <w:t>62012 Civitanova Marche (MC)</w:t>
      </w:r>
      <w:r w:rsidR="002F3BD2">
        <w:rPr>
          <w:rFonts w:ascii="Century Gothic" w:hAnsi="Century Gothic" w:cs="Arial"/>
          <w:sz w:val="20"/>
          <w:szCs w:val="20"/>
        </w:rPr>
        <w:t xml:space="preserve">. 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Per l’esercizio dei </w:t>
      </w:r>
      <w:r w:rsidR="0025196C">
        <w:rPr>
          <w:rFonts w:ascii="Century Gothic" w:hAnsi="Century Gothic" w:cs="Arial"/>
          <w:sz w:val="20"/>
          <w:szCs w:val="20"/>
        </w:rPr>
        <w:t>t</w:t>
      </w:r>
      <w:r w:rsidR="002E1E8F" w:rsidRPr="002E1E8F">
        <w:rPr>
          <w:rFonts w:ascii="Century Gothic" w:hAnsi="Century Gothic" w:cs="Arial"/>
          <w:sz w:val="20"/>
          <w:szCs w:val="20"/>
        </w:rPr>
        <w:t>uoi</w:t>
      </w:r>
      <w:r w:rsidR="002E1E8F">
        <w:rPr>
          <w:rFonts w:ascii="Century Gothic" w:hAnsi="Century Gothic" w:cs="Arial"/>
          <w:sz w:val="20"/>
          <w:szCs w:val="20"/>
        </w:rPr>
        <w:t xml:space="preserve"> 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diritti, elencati al successivo punto 7 della presente Informativa, nonché per qualsiasi altra richiesta, </w:t>
      </w:r>
      <w:r w:rsidR="0073550D">
        <w:rPr>
          <w:rFonts w:ascii="Century Gothic" w:hAnsi="Century Gothic" w:cs="Arial"/>
          <w:sz w:val="20"/>
          <w:szCs w:val="20"/>
        </w:rPr>
        <w:t>potrai contattarci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 scrivendo a:</w:t>
      </w:r>
    </w:p>
    <w:p w14:paraId="6D83D261" w14:textId="6FB8B359" w:rsidR="002E1E8F" w:rsidRDefault="002F3BD2" w:rsidP="002F3BD2">
      <w:pPr>
        <w:spacing w:line="360" w:lineRule="auto"/>
        <w:ind w:left="2124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2F3BD2">
        <w:rPr>
          <w:rFonts w:ascii="Century Gothic" w:hAnsi="Century Gothic" w:cs="Arial"/>
          <w:b/>
          <w:bCs/>
          <w:sz w:val="20"/>
          <w:szCs w:val="20"/>
        </w:rPr>
        <w:t>BANCO MARCHIGIANO CREDITO COOPERATIVO</w:t>
      </w:r>
      <w:r w:rsidRPr="002F3BD2">
        <w:rPr>
          <w:rFonts w:ascii="Century Gothic" w:hAnsi="Century Gothic" w:cs="Arial"/>
          <w:sz w:val="20"/>
          <w:szCs w:val="20"/>
        </w:rPr>
        <w:br/>
        <w:t xml:space="preserve">Viale Matteotti, </w:t>
      </w:r>
      <w:r>
        <w:rPr>
          <w:rFonts w:ascii="Century Gothic" w:hAnsi="Century Gothic" w:cs="Arial"/>
          <w:sz w:val="20"/>
          <w:szCs w:val="20"/>
        </w:rPr>
        <w:t>8</w:t>
      </w:r>
      <w:r w:rsidRPr="002F3BD2">
        <w:rPr>
          <w:rFonts w:ascii="Century Gothic" w:hAnsi="Century Gothic" w:cs="Arial"/>
          <w:sz w:val="20"/>
          <w:szCs w:val="20"/>
        </w:rPr>
        <w:br/>
        <w:t>62012 Civitanova Marche (MC)</w:t>
      </w:r>
      <w:r w:rsidRPr="002F3BD2">
        <w:rPr>
          <w:rFonts w:ascii="Century Gothic" w:hAnsi="Century Gothic" w:cs="Arial"/>
          <w:sz w:val="20"/>
          <w:szCs w:val="20"/>
        </w:rPr>
        <w:br/>
        <w:t>Indirizzo mail: </w:t>
      </w:r>
      <w:hyperlink r:id="rId13" w:tgtFrame="_blank" w:history="1">
        <w:r w:rsidRPr="002F3BD2">
          <w:rPr>
            <w:rStyle w:val="Collegamentoipertestuale"/>
            <w:rFonts w:ascii="Century Gothic" w:hAnsi="Century Gothic" w:cs="Arial"/>
            <w:sz w:val="20"/>
            <w:szCs w:val="20"/>
          </w:rPr>
          <w:t>info@bancomarchigiano.it</w:t>
        </w:r>
      </w:hyperlink>
      <w:r>
        <w:rPr>
          <w:rFonts w:ascii="Century Gothic" w:hAnsi="Century Gothic" w:cs="Arial"/>
          <w:sz w:val="20"/>
          <w:szCs w:val="20"/>
        </w:rPr>
        <w:t xml:space="preserve"> - </w:t>
      </w:r>
      <w:proofErr w:type="spellStart"/>
      <w:r w:rsidRPr="002F3BD2">
        <w:rPr>
          <w:rFonts w:ascii="Century Gothic" w:hAnsi="Century Gothic" w:cs="Arial"/>
          <w:sz w:val="20"/>
          <w:szCs w:val="20"/>
        </w:rPr>
        <w:t>Pec</w:t>
      </w:r>
      <w:proofErr w:type="spellEnd"/>
      <w:r w:rsidRPr="002F3BD2">
        <w:rPr>
          <w:rFonts w:ascii="Century Gothic" w:hAnsi="Century Gothic" w:cs="Arial"/>
          <w:sz w:val="20"/>
          <w:szCs w:val="20"/>
        </w:rPr>
        <w:t>: </w:t>
      </w:r>
      <w:hyperlink r:id="rId14" w:tgtFrame="_blank" w:history="1">
        <w:r w:rsidRPr="002F3BD2">
          <w:rPr>
            <w:rStyle w:val="Collegamentoipertestuale"/>
            <w:rFonts w:ascii="Century Gothic" w:hAnsi="Century Gothic" w:cs="Arial"/>
            <w:sz w:val="20"/>
            <w:szCs w:val="20"/>
          </w:rPr>
          <w:t>bcc.civitanova@legalmail.it</w:t>
        </w:r>
      </w:hyperlink>
      <w:r w:rsidR="009B0FAE" w:rsidRPr="009B0FAE">
        <w:rPr>
          <w:rFonts w:ascii="Century Gothic" w:hAnsi="Century Gothic" w:cs="Arial"/>
          <w:sz w:val="20"/>
          <w:szCs w:val="20"/>
        </w:rPr>
        <w:t>]</w:t>
      </w:r>
    </w:p>
    <w:p w14:paraId="10296CDD" w14:textId="0E43E12D" w:rsidR="00E042A5" w:rsidRDefault="007D2678" w:rsidP="002F3BD2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 w:rsidRPr="0073550D">
        <w:rPr>
          <w:rFonts w:ascii="Century Gothic" w:hAnsi="Century Gothic" w:cs="Arial"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7E3FDFBE" wp14:editId="7CE71C84">
            <wp:simplePos x="0" y="0"/>
            <wp:positionH relativeFrom="leftMargin">
              <wp:posOffset>332435</wp:posOffset>
            </wp:positionH>
            <wp:positionV relativeFrom="paragraph">
              <wp:posOffset>142875</wp:posOffset>
            </wp:positionV>
            <wp:extent cx="540000" cy="540000"/>
            <wp:effectExtent l="0" t="0" r="0" b="0"/>
            <wp:wrapSquare wrapText="bothSides"/>
            <wp:docPr id="359992933" name="Immagine 2" descr="Immagine che contiene cerchio, schizzo, simbolo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92933" name="Immagine 2" descr="Immagine che contiene cerchio, schizzo, simbolo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50D" w:rsidRPr="0073550D">
        <w:rPr>
          <w:rFonts w:ascii="Century Gothic" w:hAnsi="Century Gothic" w:cs="Arial"/>
          <w:sz w:val="20"/>
          <w:szCs w:val="20"/>
        </w:rPr>
        <w:t>Abbiamo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 nominato un DPO (Responsabile della protezione dei dati), contattabile per informazioni o per l’esercizio</w:t>
      </w:r>
      <w:r w:rsidR="002E1E8F">
        <w:rPr>
          <w:rFonts w:ascii="Century Gothic" w:hAnsi="Century Gothic" w:cs="Arial"/>
          <w:sz w:val="20"/>
          <w:szCs w:val="20"/>
        </w:rPr>
        <w:t xml:space="preserve"> 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dei </w:t>
      </w:r>
      <w:r w:rsidR="00261033">
        <w:rPr>
          <w:rFonts w:ascii="Century Gothic" w:hAnsi="Century Gothic" w:cs="Arial"/>
          <w:sz w:val="20"/>
          <w:szCs w:val="20"/>
        </w:rPr>
        <w:t xml:space="preserve">tuoi 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diritti all’indirizzo: Cassa Centrale Banca Credito Cooperativo Italiano S.p.A., via Segantini 5, 38122 Trento, oppure via e-mail a dpo@cassacentrale.it o PEC a </w:t>
      </w:r>
      <w:hyperlink r:id="rId16" w:history="1">
        <w:r w:rsidR="009B0FAE" w:rsidRPr="003B5CF2">
          <w:rPr>
            <w:rStyle w:val="Collegamentoipertestuale"/>
            <w:rFonts w:ascii="Century Gothic" w:hAnsi="Century Gothic" w:cs="Arial"/>
            <w:sz w:val="20"/>
            <w:szCs w:val="20"/>
          </w:rPr>
          <w:t>dpo@pec.cassacentrale.it</w:t>
        </w:r>
      </w:hyperlink>
    </w:p>
    <w:p w14:paraId="498FE214" w14:textId="3F28EC0D" w:rsidR="002E1E8F" w:rsidRPr="002E1E8F" w:rsidRDefault="002E1E8F" w:rsidP="002E1E8F">
      <w:pPr>
        <w:spacing w:line="360" w:lineRule="auto"/>
        <w:ind w:left="-284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1FDD719C" w14:textId="0D66C2B1" w:rsidR="002F438F" w:rsidRPr="0027590B" w:rsidRDefault="005831DF" w:rsidP="0027590B">
      <w:pPr>
        <w:numPr>
          <w:ilvl w:val="0"/>
          <w:numId w:val="14"/>
        </w:numPr>
        <w:spacing w:line="360" w:lineRule="auto"/>
        <w:ind w:left="-284" w:hanging="283"/>
        <w:jc w:val="both"/>
        <w:rPr>
          <w:rFonts w:ascii="Century Gothic" w:eastAsia="Calibri" w:hAnsi="Century Gothic" w:cs="Arial"/>
          <w:b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4FBE024" wp14:editId="59D6E315">
            <wp:simplePos x="0" y="0"/>
            <wp:positionH relativeFrom="margin">
              <wp:posOffset>-255270</wp:posOffset>
            </wp:positionH>
            <wp:positionV relativeFrom="margin">
              <wp:posOffset>3785235</wp:posOffset>
            </wp:positionV>
            <wp:extent cx="540000" cy="540000"/>
            <wp:effectExtent l="0" t="0" r="0" b="0"/>
            <wp:wrapSquare wrapText="bothSides"/>
            <wp:docPr id="746575385" name="Immagine 3" descr="Immagine che contiene cerchio, simbol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75385" name="Immagine 3" descr="Immagine che contiene cerchio, simbol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029" w:rsidRPr="00364029">
        <w:rPr>
          <w:rFonts w:ascii="Century Gothic" w:eastAsia="Calibri" w:hAnsi="Century Gothic" w:cs="Arial"/>
          <w:b/>
          <w:sz w:val="20"/>
          <w:szCs w:val="20"/>
          <w:lang w:eastAsia="en-US"/>
        </w:rPr>
        <w:t xml:space="preserve">Quali dati </w:t>
      </w:r>
      <w:r w:rsidR="00364029"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>personali</w:t>
      </w:r>
      <w:r w:rsidR="00364029" w:rsidRPr="00364029">
        <w:rPr>
          <w:rFonts w:ascii="Century Gothic" w:eastAsia="Calibri" w:hAnsi="Century Gothic" w:cs="Arial"/>
          <w:b/>
          <w:sz w:val="20"/>
          <w:szCs w:val="20"/>
          <w:lang w:eastAsia="en-US"/>
        </w:rPr>
        <w:t xml:space="preserve"> trattiamo</w:t>
      </w:r>
      <w:r w:rsidR="00364029">
        <w:rPr>
          <w:rFonts w:ascii="Century Gothic" w:eastAsia="Calibri" w:hAnsi="Century Gothic" w:cs="Arial"/>
          <w:b/>
          <w:sz w:val="20"/>
          <w:szCs w:val="20"/>
          <w:lang w:eastAsia="en-US"/>
        </w:rPr>
        <w:t>?</w:t>
      </w:r>
    </w:p>
    <w:p w14:paraId="414F0761" w14:textId="2AD903C6" w:rsidR="002D239D" w:rsidRDefault="006B01F1" w:rsidP="002C7B31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 dati personali che tratteremo appartengono alle seguenti categorie:</w:t>
      </w:r>
    </w:p>
    <w:tbl>
      <w:tblPr>
        <w:tblStyle w:val="Grigliatabella"/>
        <w:tblpPr w:leftFromText="141" w:rightFromText="141" w:vertAnchor="text" w:horzAnchor="margin" w:tblpXSpec="center" w:tblpY="109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7672E" w14:paraId="1C94D7B0" w14:textId="77777777" w:rsidTr="000C1CF7">
        <w:trPr>
          <w:trHeight w:val="279"/>
        </w:trPr>
        <w:tc>
          <w:tcPr>
            <w:tcW w:w="4531" w:type="dxa"/>
            <w:vAlign w:val="center"/>
          </w:tcPr>
          <w:p w14:paraId="7034F7BE" w14:textId="77777777" w:rsidR="00B7672E" w:rsidRPr="00CC39ED" w:rsidRDefault="00B7672E" w:rsidP="00B7672E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39ED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DATI PERSONALI COMUNI</w:t>
            </w:r>
          </w:p>
        </w:tc>
        <w:tc>
          <w:tcPr>
            <w:tcW w:w="4962" w:type="dxa"/>
            <w:vAlign w:val="center"/>
          </w:tcPr>
          <w:p w14:paraId="3B112A69" w14:textId="77777777" w:rsidR="00B7672E" w:rsidRPr="00CC39ED" w:rsidRDefault="00B7672E" w:rsidP="00B7672E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39ED">
              <w:rPr>
                <w:rFonts w:ascii="Century Gothic" w:hAnsi="Century Gothic" w:cs="Arial"/>
                <w:b/>
                <w:bCs/>
                <w:sz w:val="20"/>
                <w:szCs w:val="20"/>
              </w:rPr>
              <w:t>CATEGORIE PARTICOLARI</w:t>
            </w:r>
          </w:p>
        </w:tc>
      </w:tr>
      <w:tr w:rsidR="00B7672E" w14:paraId="0CFEF1D3" w14:textId="77777777" w:rsidTr="00424BCF">
        <w:trPr>
          <w:trHeight w:val="1686"/>
        </w:trPr>
        <w:tc>
          <w:tcPr>
            <w:tcW w:w="4531" w:type="dxa"/>
          </w:tcPr>
          <w:p w14:paraId="152330BD" w14:textId="77777777" w:rsidR="00B7672E" w:rsidRPr="00536308" w:rsidRDefault="00B7672E" w:rsidP="00B7672E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 esempio:</w:t>
            </w:r>
          </w:p>
          <w:p w14:paraId="0211862D" w14:textId="368A88E5" w:rsidR="00B7672E" w:rsidRDefault="00B7672E" w:rsidP="00B7672E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171" w:hanging="171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354932">
              <w:rPr>
                <w:rFonts w:ascii="Century Gothic" w:hAnsi="Century Gothic" w:cs="Arial"/>
                <w:sz w:val="20"/>
                <w:szCs w:val="20"/>
                <w:lang w:val="it-IT"/>
              </w:rPr>
              <w:t>Dati anagrafici (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ad es. </w:t>
            </w:r>
            <w:r w:rsidRPr="00354932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nome, cognome, indirizzo, 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recapiti</w:t>
            </w:r>
            <w:r w:rsidRPr="00354932">
              <w:rPr>
                <w:rFonts w:ascii="Century Gothic" w:hAnsi="Century Gothic" w:cs="Arial"/>
                <w:sz w:val="20"/>
                <w:szCs w:val="20"/>
                <w:lang w:val="it-IT"/>
              </w:rPr>
              <w:t>, immagine personale)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755512B5" w14:textId="77777777" w:rsidR="00B7672E" w:rsidRDefault="00B7672E" w:rsidP="00B7672E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171" w:hanging="171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T</w:t>
            </w:r>
            <w:r w:rsidRPr="00354932">
              <w:rPr>
                <w:rFonts w:ascii="Century Gothic" w:hAnsi="Century Gothic" w:cs="Arial"/>
                <w:sz w:val="20"/>
                <w:szCs w:val="20"/>
                <w:lang w:val="it-IT"/>
              </w:rPr>
              <w:t>itoli di studio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408C1250" w14:textId="2E09669A" w:rsidR="00B7672E" w:rsidRDefault="00B7672E" w:rsidP="002C7B31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171" w:hanging="171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Esperienza professionale</w:t>
            </w:r>
            <w:r w:rsidR="00B16A4F"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497404AE" w14:textId="39B1FE1C" w:rsidR="003B5E41" w:rsidRPr="002C7B31" w:rsidRDefault="003B5E41" w:rsidP="002C7B31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171" w:hanging="171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Ulteriori dati da te conferiti</w:t>
            </w:r>
            <w:r w:rsidR="00B16A4F">
              <w:rPr>
                <w:rFonts w:ascii="Century Gothic" w:hAnsi="Century Gothic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4962" w:type="dxa"/>
          </w:tcPr>
          <w:p w14:paraId="02E4578A" w14:textId="582D7979" w:rsidR="00B7672E" w:rsidRPr="007D6C7B" w:rsidRDefault="00B7672E" w:rsidP="00B7672E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209" w:hanging="209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7D6C7B">
              <w:rPr>
                <w:rFonts w:ascii="Century Gothic" w:hAnsi="Century Gothic" w:cs="Arial"/>
                <w:sz w:val="20"/>
                <w:szCs w:val="20"/>
                <w:lang w:val="it-IT"/>
              </w:rPr>
              <w:t>Dati da te conferiti volontariamente.</w:t>
            </w:r>
            <w:r w:rsidR="007D6C7B" w:rsidRPr="007D6C7B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 </w:t>
            </w:r>
            <w:r w:rsidR="007D6C7B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Non ti chiederemo mai di fornire dati particolari ai sensi dell’art. 9 GDPR, </w:t>
            </w:r>
            <w:r w:rsidR="00C3310E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con eccezione delle posizioni riservate </w:t>
            </w:r>
            <w:r w:rsidR="001D7D4A">
              <w:rPr>
                <w:rFonts w:ascii="Century Gothic" w:hAnsi="Century Gothic" w:cs="Arial"/>
                <w:sz w:val="20"/>
                <w:szCs w:val="20"/>
                <w:lang w:val="it-IT"/>
              </w:rPr>
              <w:t>al collocamento mirato.</w:t>
            </w:r>
          </w:p>
        </w:tc>
      </w:tr>
    </w:tbl>
    <w:p w14:paraId="5C227799" w14:textId="77777777" w:rsidR="002D239D" w:rsidRDefault="003B5E41" w:rsidP="002D239D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22B6849" wp14:editId="7B7410CC">
            <wp:simplePos x="0" y="0"/>
            <wp:positionH relativeFrom="column">
              <wp:posOffset>-302260</wp:posOffset>
            </wp:positionH>
            <wp:positionV relativeFrom="paragraph">
              <wp:posOffset>1968941</wp:posOffset>
            </wp:positionV>
            <wp:extent cx="539750" cy="539750"/>
            <wp:effectExtent l="0" t="0" r="0" b="0"/>
            <wp:wrapSquare wrapText="bothSides"/>
            <wp:docPr id="1456701635" name="Immagine 4" descr="Immagine che contiene cerchio, simbol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01635" name="Immagine 4" descr="Immagine che contiene cerchio, simbol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EC682" w14:textId="6AC4955E" w:rsidR="00093404" w:rsidRDefault="00157213" w:rsidP="002D239D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57213">
        <w:rPr>
          <w:rFonts w:ascii="Century Gothic" w:hAnsi="Century Gothic" w:cs="Arial"/>
          <w:sz w:val="20"/>
          <w:szCs w:val="20"/>
        </w:rPr>
        <w:t xml:space="preserve">I dati personali </w:t>
      </w:r>
      <w:r w:rsidR="0054143B">
        <w:rPr>
          <w:rFonts w:ascii="Century Gothic" w:hAnsi="Century Gothic" w:cs="Arial"/>
          <w:sz w:val="20"/>
          <w:szCs w:val="20"/>
        </w:rPr>
        <w:t>che tratteremo</w:t>
      </w:r>
      <w:r w:rsidRPr="00157213">
        <w:rPr>
          <w:rFonts w:ascii="Century Gothic" w:hAnsi="Century Gothic" w:cs="Arial"/>
          <w:sz w:val="20"/>
          <w:szCs w:val="20"/>
        </w:rPr>
        <w:t xml:space="preserve"> sono quelli forniti direttamente da </w:t>
      </w:r>
      <w:r w:rsidR="0054143B">
        <w:rPr>
          <w:rFonts w:ascii="Century Gothic" w:hAnsi="Century Gothic" w:cs="Arial"/>
          <w:sz w:val="20"/>
          <w:szCs w:val="20"/>
        </w:rPr>
        <w:t>te</w:t>
      </w:r>
      <w:r w:rsidRPr="00157213">
        <w:rPr>
          <w:rFonts w:ascii="Century Gothic" w:hAnsi="Century Gothic" w:cs="Arial"/>
          <w:sz w:val="20"/>
          <w:szCs w:val="20"/>
        </w:rPr>
        <w:t xml:space="preserve"> tramite </w:t>
      </w:r>
      <w:r w:rsidR="0054143B">
        <w:rPr>
          <w:rFonts w:ascii="Century Gothic" w:hAnsi="Century Gothic" w:cs="Arial"/>
          <w:sz w:val="20"/>
          <w:szCs w:val="20"/>
        </w:rPr>
        <w:t>l’invio</w:t>
      </w:r>
      <w:r w:rsidRPr="00157213">
        <w:rPr>
          <w:rFonts w:ascii="Century Gothic" w:hAnsi="Century Gothic" w:cs="Arial"/>
          <w:sz w:val="20"/>
          <w:szCs w:val="20"/>
        </w:rPr>
        <w:t xml:space="preserve"> del CV,</w:t>
      </w:r>
      <w:r w:rsidR="000560BE">
        <w:rPr>
          <w:rFonts w:ascii="Century Gothic" w:hAnsi="Century Gothic" w:cs="Arial"/>
          <w:sz w:val="20"/>
          <w:szCs w:val="20"/>
        </w:rPr>
        <w:t xml:space="preserve"> </w:t>
      </w:r>
      <w:r w:rsidRPr="00157213">
        <w:rPr>
          <w:rFonts w:ascii="Century Gothic" w:hAnsi="Century Gothic" w:cs="Arial"/>
          <w:sz w:val="20"/>
          <w:szCs w:val="20"/>
        </w:rPr>
        <w:t xml:space="preserve">o raccolti presso terzi (es. </w:t>
      </w:r>
      <w:r w:rsidR="002D239D">
        <w:rPr>
          <w:rFonts w:ascii="Century Gothic" w:hAnsi="Century Gothic" w:cs="Arial"/>
          <w:sz w:val="20"/>
          <w:szCs w:val="20"/>
        </w:rPr>
        <w:t xml:space="preserve">Cassa Centrale Banca in qualità di Capogruppo del Gruppo Cassa Centrale Banca, </w:t>
      </w:r>
      <w:r w:rsidR="00A3192E">
        <w:rPr>
          <w:rFonts w:ascii="Century Gothic" w:hAnsi="Century Gothic" w:cs="Arial"/>
          <w:sz w:val="20"/>
          <w:szCs w:val="20"/>
        </w:rPr>
        <w:t>Istituti scolastici, Albi Professionali, Banche dati esterne, Agenzie</w:t>
      </w:r>
      <w:r w:rsidRPr="00157213">
        <w:rPr>
          <w:rFonts w:ascii="Century Gothic" w:hAnsi="Century Gothic" w:cs="Arial"/>
          <w:sz w:val="20"/>
          <w:szCs w:val="20"/>
        </w:rPr>
        <w:t>).</w:t>
      </w:r>
    </w:p>
    <w:p w14:paraId="7E06566D" w14:textId="77777777" w:rsidR="00711419" w:rsidRDefault="00711419" w:rsidP="0054143B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4F5D066B" w14:textId="664EC480" w:rsidR="0084716C" w:rsidRDefault="00645707" w:rsidP="00645707">
      <w:pPr>
        <w:numPr>
          <w:ilvl w:val="0"/>
          <w:numId w:val="14"/>
        </w:numPr>
        <w:spacing w:line="360" w:lineRule="auto"/>
        <w:ind w:left="-284" w:hanging="283"/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Quali sono le finalità e le relative basi giuridiche del trattamento?</w:t>
      </w:r>
    </w:p>
    <w:p w14:paraId="0D5F4C3E" w14:textId="5C994A43" w:rsidR="008278A9" w:rsidRDefault="001476CB" w:rsidP="001476CB">
      <w:pPr>
        <w:spacing w:line="360" w:lineRule="auto"/>
        <w:ind w:left="-284" w:firstLine="851"/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Di seguito, </w:t>
      </w:r>
      <w:r w:rsidRPr="001476CB">
        <w:rPr>
          <w:rFonts w:ascii="Century Gothic" w:hAnsi="Century Gothic" w:cs="Arial"/>
          <w:sz w:val="20"/>
          <w:szCs w:val="20"/>
        </w:rPr>
        <w:t>sinteticamente</w:t>
      </w:r>
      <w:r>
        <w:rPr>
          <w:rFonts w:ascii="Century Gothic" w:hAnsi="Century Gothic" w:cs="Arial"/>
          <w:sz w:val="20"/>
          <w:szCs w:val="20"/>
        </w:rPr>
        <w:t>,</w:t>
      </w:r>
      <w:r w:rsidRPr="001476CB">
        <w:rPr>
          <w:rFonts w:ascii="Century Gothic" w:hAnsi="Century Gothic" w:cs="Arial"/>
          <w:sz w:val="20"/>
          <w:szCs w:val="20"/>
        </w:rPr>
        <w:t xml:space="preserve"> i trattamenti che effettuiamo e le finalità che perseguiamo</w:t>
      </w:r>
      <w:r>
        <w:rPr>
          <w:rFonts w:ascii="Century Gothic" w:hAnsi="Century Gothic" w:cs="Arial"/>
          <w:sz w:val="20"/>
          <w:szCs w:val="20"/>
        </w:rPr>
        <w:t>:</w:t>
      </w:r>
      <w:r w:rsidRPr="001476CB">
        <w:rPr>
          <w:rFonts w:ascii="Century Gothic" w:hAnsi="Century Gothic" w:cs="Arial"/>
          <w:b/>
          <w:bCs/>
          <w:sz w:val="20"/>
          <w:szCs w:val="20"/>
        </w:rPr>
        <w:cr/>
      </w:r>
    </w:p>
    <w:p w14:paraId="4A7295CD" w14:textId="77777777" w:rsidR="002F3BD2" w:rsidRDefault="002F3BD2" w:rsidP="001476CB">
      <w:pPr>
        <w:spacing w:line="360" w:lineRule="auto"/>
        <w:ind w:left="-284" w:firstLine="851"/>
        <w:jc w:val="both"/>
        <w:rPr>
          <w:rFonts w:ascii="Century Gothic" w:hAnsi="Century Gothic" w:cs="Arial"/>
          <w:sz w:val="20"/>
          <w:szCs w:val="20"/>
        </w:rPr>
      </w:pPr>
    </w:p>
    <w:p w14:paraId="0A148EFB" w14:textId="42D5A2AE" w:rsidR="0084716C" w:rsidRDefault="00BB5F7B" w:rsidP="0054143B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33158572" wp14:editId="1AEC017E">
            <wp:simplePos x="0" y="0"/>
            <wp:positionH relativeFrom="column">
              <wp:posOffset>3905250</wp:posOffset>
            </wp:positionH>
            <wp:positionV relativeFrom="paragraph">
              <wp:posOffset>12700</wp:posOffset>
            </wp:positionV>
            <wp:extent cx="539750" cy="539750"/>
            <wp:effectExtent l="0" t="0" r="0" b="0"/>
            <wp:wrapSquare wrapText="bothSides"/>
            <wp:docPr id="702056763" name="Immagine 10" descr="Immagine che contiene simbol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56763" name="Immagine 10" descr="Immagine che contiene simbolo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30F68129" wp14:editId="1C1226D4">
            <wp:simplePos x="0" y="0"/>
            <wp:positionH relativeFrom="column">
              <wp:posOffset>552450</wp:posOffset>
            </wp:positionH>
            <wp:positionV relativeFrom="paragraph">
              <wp:posOffset>6350</wp:posOffset>
            </wp:positionV>
            <wp:extent cx="543600" cy="540000"/>
            <wp:effectExtent l="0" t="0" r="8890" b="0"/>
            <wp:wrapSquare wrapText="bothSides"/>
            <wp:docPr id="250923266" name="Immagine 5" descr="Immagine che contiene simbol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23266" name="Immagine 5" descr="Immagine che contiene simbol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C2D66" w14:textId="77777777" w:rsidR="00BB5F7B" w:rsidRDefault="00BB5F7B" w:rsidP="0054143B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77E6617C" w14:textId="63F0F741" w:rsidR="00BB5F7B" w:rsidRPr="005E6B69" w:rsidRDefault="00BB5F7B" w:rsidP="0054143B">
      <w:pPr>
        <w:spacing w:line="360" w:lineRule="auto"/>
        <w:ind w:left="567"/>
        <w:jc w:val="both"/>
        <w:rPr>
          <w:rFonts w:ascii="Century Gothic" w:hAnsi="Century Gothic" w:cs="Arial"/>
          <w:sz w:val="14"/>
          <w:szCs w:val="14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25397D" w:rsidRPr="00711419" w14:paraId="35ADD2BD" w14:textId="77777777" w:rsidTr="002C7B31">
        <w:trPr>
          <w:trHeight w:val="314"/>
        </w:trPr>
        <w:tc>
          <w:tcPr>
            <w:tcW w:w="3545" w:type="dxa"/>
            <w:vAlign w:val="center"/>
          </w:tcPr>
          <w:p w14:paraId="719B2317" w14:textId="6E35F1E2" w:rsidR="00711419" w:rsidRPr="00711419" w:rsidRDefault="00711419" w:rsidP="00530D5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11419">
              <w:rPr>
                <w:rFonts w:ascii="Century Gothic" w:hAnsi="Century Gothic" w:cs="Arial"/>
                <w:b/>
                <w:bCs/>
                <w:sz w:val="20"/>
                <w:szCs w:val="20"/>
              </w:rPr>
              <w:t>BASE GIURIDICA</w:t>
            </w:r>
          </w:p>
        </w:tc>
        <w:tc>
          <w:tcPr>
            <w:tcW w:w="6520" w:type="dxa"/>
            <w:vAlign w:val="center"/>
          </w:tcPr>
          <w:p w14:paraId="679E0EE2" w14:textId="57D2502C" w:rsidR="00711419" w:rsidRPr="00711419" w:rsidRDefault="00711419" w:rsidP="00530D5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FINALITÀ DEL TRATTAMENTO</w:t>
            </w:r>
          </w:p>
        </w:tc>
      </w:tr>
      <w:tr w:rsidR="0025397D" w:rsidRPr="003E47CE" w14:paraId="7084FEAA" w14:textId="77777777" w:rsidTr="002C7B31">
        <w:trPr>
          <w:trHeight w:val="1404"/>
        </w:trPr>
        <w:tc>
          <w:tcPr>
            <w:tcW w:w="3545" w:type="dxa"/>
            <w:vAlign w:val="center"/>
          </w:tcPr>
          <w:p w14:paraId="5CB2EF3E" w14:textId="61AE5710" w:rsidR="0025397D" w:rsidRPr="003701F7" w:rsidRDefault="00B47B90" w:rsidP="00530D5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Esecuzione di m</w:t>
            </w:r>
            <w:r w:rsidR="00516FB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isure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precontrattuali adottate su tua richiesta</w:t>
            </w:r>
          </w:p>
          <w:p w14:paraId="57EB3F11" w14:textId="0705090A" w:rsidR="00711419" w:rsidRPr="00B47B90" w:rsidRDefault="0025397D" w:rsidP="00530D5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</w:pPr>
            <w:r w:rsidRPr="00B47B90">
              <w:rPr>
                <w:rFonts w:ascii="Century Gothic" w:hAnsi="Century Gothic" w:cs="Arial"/>
                <w:sz w:val="20"/>
                <w:szCs w:val="20"/>
                <w:lang w:val="en-US"/>
              </w:rPr>
              <w:t>Art. 6, co. 1, lettera b), GDPR</w:t>
            </w:r>
          </w:p>
        </w:tc>
        <w:tc>
          <w:tcPr>
            <w:tcW w:w="6520" w:type="dxa"/>
            <w:vAlign w:val="center"/>
          </w:tcPr>
          <w:p w14:paraId="10EB1DAD" w14:textId="0FF6D1C4" w:rsidR="00645707" w:rsidRPr="00BB5F7B" w:rsidRDefault="007B45F4" w:rsidP="00B747E7">
            <w:pPr>
              <w:pStyle w:val="Paragrafoelenco"/>
              <w:numPr>
                <w:ilvl w:val="0"/>
                <w:numId w:val="35"/>
              </w:numPr>
              <w:spacing w:line="360" w:lineRule="auto"/>
              <w:ind w:left="179" w:hanging="179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BB5F7B">
              <w:rPr>
                <w:rFonts w:ascii="Century Gothic" w:hAnsi="Century Gothic" w:cs="Arial"/>
                <w:sz w:val="20"/>
                <w:szCs w:val="20"/>
                <w:lang w:val="it-IT"/>
              </w:rPr>
              <w:t>Consentire la tua registrazione al portale</w:t>
            </w:r>
            <w:r w:rsidR="00CA263B" w:rsidRPr="00BB5F7B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 </w:t>
            </w:r>
            <w:r w:rsidR="00583863" w:rsidRPr="00BB5F7B">
              <w:rPr>
                <w:rFonts w:ascii="Century Gothic" w:hAnsi="Century Gothic" w:cs="Arial"/>
                <w:sz w:val="20"/>
                <w:szCs w:val="20"/>
                <w:lang w:val="it-IT"/>
              </w:rPr>
              <w:t>delle candidature online</w:t>
            </w:r>
            <w:r w:rsidR="003E47CE" w:rsidRPr="00BB5F7B"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76DF5321" w14:textId="11B10325" w:rsidR="003E47CE" w:rsidRPr="00645707" w:rsidRDefault="00583863" w:rsidP="00B747E7">
            <w:pPr>
              <w:pStyle w:val="Paragrafoelenco"/>
              <w:numPr>
                <w:ilvl w:val="0"/>
                <w:numId w:val="35"/>
              </w:numPr>
              <w:spacing w:line="360" w:lineRule="auto"/>
              <w:ind w:left="179" w:hanging="179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Valutare ed esaminare la tua candidatura</w:t>
            </w:r>
            <w:r w:rsidR="00E47742">
              <w:rPr>
                <w:rFonts w:ascii="Century Gothic" w:hAnsi="Century Gothic" w:cs="Arial"/>
                <w:sz w:val="20"/>
                <w:szCs w:val="20"/>
                <w:lang w:val="it-IT"/>
              </w:rPr>
              <w:t>. Questa valutazione potrebbe prevedere la tua partecipazione a colloqui, sia in presenza sia online.</w:t>
            </w:r>
          </w:p>
        </w:tc>
      </w:tr>
      <w:tr w:rsidR="0025397D" w:rsidRPr="003E47CE" w14:paraId="729A6389" w14:textId="77777777" w:rsidTr="003B5E41">
        <w:trPr>
          <w:trHeight w:val="3360"/>
        </w:trPr>
        <w:tc>
          <w:tcPr>
            <w:tcW w:w="3545" w:type="dxa"/>
            <w:vAlign w:val="center"/>
          </w:tcPr>
          <w:p w14:paraId="690FF280" w14:textId="62305216" w:rsidR="00250E8D" w:rsidRPr="003701F7" w:rsidRDefault="003E47CE" w:rsidP="004C68E5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701F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Adempimento d</w:t>
            </w:r>
            <w:r w:rsidR="00362616">
              <w:rPr>
                <w:rFonts w:ascii="Century Gothic" w:hAnsi="Century Gothic" w:cs="Arial"/>
                <w:b/>
                <w:bCs/>
                <w:sz w:val="20"/>
                <w:szCs w:val="20"/>
              </w:rPr>
              <w:t>i obblighi normativi</w:t>
            </w:r>
          </w:p>
          <w:p w14:paraId="3948B420" w14:textId="77777777" w:rsidR="00711419" w:rsidRDefault="003E47CE" w:rsidP="004C68E5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62616">
              <w:rPr>
                <w:rFonts w:ascii="Century Gothic" w:hAnsi="Century Gothic" w:cs="Arial"/>
                <w:sz w:val="20"/>
                <w:szCs w:val="20"/>
              </w:rPr>
              <w:t>Art. 6, co. 1, lettera c), GDPR</w:t>
            </w:r>
          </w:p>
          <w:p w14:paraId="392AAC54" w14:textId="75CDEC8E" w:rsidR="00AA39DC" w:rsidRPr="00AA39DC" w:rsidRDefault="00AA39DC" w:rsidP="004C68E5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AA39DC">
              <w:rPr>
                <w:rFonts w:ascii="Century Gothic" w:hAnsi="Century Gothic" w:cs="Arial"/>
                <w:sz w:val="20"/>
                <w:szCs w:val="20"/>
                <w:lang w:val="en-US"/>
              </w:rPr>
              <w:t>Art. 9, co. 2, lettera b)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,</w:t>
            </w:r>
            <w:r w:rsidRPr="00AA39D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G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DPR</w:t>
            </w:r>
          </w:p>
        </w:tc>
        <w:tc>
          <w:tcPr>
            <w:tcW w:w="6520" w:type="dxa"/>
            <w:vAlign w:val="center"/>
          </w:tcPr>
          <w:p w14:paraId="1B9008E9" w14:textId="5E38E07E" w:rsidR="00D875A3" w:rsidRPr="00D875A3" w:rsidRDefault="00D875A3" w:rsidP="00D875A3">
            <w:pPr>
              <w:pStyle w:val="Paragrafoelenco"/>
              <w:numPr>
                <w:ilvl w:val="0"/>
                <w:numId w:val="37"/>
              </w:numPr>
              <w:spacing w:line="360" w:lineRule="auto"/>
              <w:ind w:left="170" w:hanging="142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D875A3">
              <w:rPr>
                <w:rFonts w:ascii="Century Gothic" w:hAnsi="Century Gothic" w:cs="Arial"/>
                <w:sz w:val="20"/>
                <w:szCs w:val="20"/>
                <w:lang w:val="it-IT"/>
              </w:rPr>
              <w:t>Co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nsentirci di adempiere ad eventuali di</w:t>
            </w:r>
            <w:r w:rsidRPr="00D875A3">
              <w:rPr>
                <w:rFonts w:ascii="Century Gothic" w:hAnsi="Century Gothic" w:cs="Arial"/>
                <w:sz w:val="20"/>
                <w:szCs w:val="20"/>
                <w:lang w:val="it-IT"/>
              </w:rPr>
              <w:t>sposizioni provenienti da Autorità, quali Banca d’Italia, Garante per la protezione dei dati personali, Consob ed altri Organismi/Autorità di Vigilanza e Controllo</w:t>
            </w:r>
            <w:r w:rsidR="00E24BA0"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3521F400" w14:textId="549118D2" w:rsidR="00711419" w:rsidRPr="00D875A3" w:rsidRDefault="00392E86" w:rsidP="00D875A3">
            <w:pPr>
              <w:pStyle w:val="Paragrafoelenco"/>
              <w:numPr>
                <w:ilvl w:val="0"/>
                <w:numId w:val="37"/>
              </w:numPr>
              <w:spacing w:line="360" w:lineRule="auto"/>
              <w:ind w:left="170" w:hanging="142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Con specifico riferimento ai d</w:t>
            </w:r>
            <w:r w:rsidR="00D875A3" w:rsidRPr="00D875A3">
              <w:rPr>
                <w:rFonts w:ascii="Century Gothic" w:hAnsi="Century Gothic" w:cs="Arial"/>
                <w:sz w:val="20"/>
                <w:szCs w:val="20"/>
                <w:lang w:val="it-IT"/>
              </w:rPr>
              <w:t>ati particolari, trattiamo i tuoi dati per assolvere gli obblighi in materia di diritto del lavoro, della sicurezza e protezione sociale, nella misura in cui il trattamento sia autorizzato dal diritto dell'Unione Europea o degli Stati membri, in presenza di garanzie appropriate per gli interessi ed i diritti fondamentali dell'interessato.</w:t>
            </w:r>
          </w:p>
        </w:tc>
      </w:tr>
      <w:tr w:rsidR="00164E9F" w:rsidRPr="00EE0E6B" w14:paraId="0FF1707B" w14:textId="77777777" w:rsidTr="009811E8">
        <w:trPr>
          <w:trHeight w:val="949"/>
        </w:trPr>
        <w:tc>
          <w:tcPr>
            <w:tcW w:w="3545" w:type="dxa"/>
            <w:vAlign w:val="center"/>
          </w:tcPr>
          <w:p w14:paraId="4CAE9C72" w14:textId="77777777" w:rsidR="00164E9F" w:rsidRDefault="00164E9F" w:rsidP="004C68E5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Legittimo interesse del Titolare del trattamento</w:t>
            </w:r>
          </w:p>
          <w:p w14:paraId="670F4F18" w14:textId="0C6C8D02" w:rsidR="00164E9F" w:rsidRPr="00164E9F" w:rsidRDefault="00164E9F" w:rsidP="004C68E5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164E9F">
              <w:rPr>
                <w:rFonts w:ascii="Century Gothic" w:hAnsi="Century Gothic" w:cs="Arial"/>
                <w:sz w:val="20"/>
                <w:szCs w:val="20"/>
                <w:lang w:val="en-US"/>
              </w:rPr>
              <w:t>Art. 6, co. 1, lettera f)</w:t>
            </w:r>
            <w:r w:rsidR="005D328A">
              <w:rPr>
                <w:rFonts w:ascii="Century Gothic" w:hAnsi="Century Gothic" w:cs="Arial"/>
                <w:sz w:val="20"/>
                <w:szCs w:val="20"/>
                <w:lang w:val="en-US"/>
              </w:rPr>
              <w:t>,</w:t>
            </w:r>
            <w:r w:rsidRPr="00164E9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GDPR</w:t>
            </w:r>
          </w:p>
        </w:tc>
        <w:tc>
          <w:tcPr>
            <w:tcW w:w="6520" w:type="dxa"/>
            <w:vAlign w:val="center"/>
          </w:tcPr>
          <w:p w14:paraId="515A4AB9" w14:textId="7B274672" w:rsidR="00EE0E6B" w:rsidRPr="009811E8" w:rsidRDefault="00EE0E6B" w:rsidP="009811E8">
            <w:pPr>
              <w:pStyle w:val="Paragrafoelenco"/>
              <w:numPr>
                <w:ilvl w:val="0"/>
                <w:numId w:val="37"/>
              </w:numPr>
              <w:spacing w:line="360" w:lineRule="auto"/>
              <w:ind w:left="170" w:hanging="142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EE0E6B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Conservazione del </w:t>
            </w:r>
            <w:r w:rsidR="0046068F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tuo </w:t>
            </w:r>
            <w:r w:rsidRPr="00EE0E6B">
              <w:rPr>
                <w:rFonts w:ascii="Century Gothic" w:hAnsi="Century Gothic" w:cs="Arial"/>
                <w:sz w:val="20"/>
                <w:szCs w:val="20"/>
                <w:lang w:val="it-IT"/>
              </w:rPr>
              <w:t>CV per u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lteriori future opportunità professionali</w:t>
            </w:r>
            <w:r w:rsidR="009811E8">
              <w:rPr>
                <w:rFonts w:ascii="Century Gothic" w:hAnsi="Century Gothic" w:cs="Arial"/>
                <w:sz w:val="20"/>
                <w:szCs w:val="20"/>
                <w:lang w:val="it-IT"/>
              </w:rPr>
              <w:t>.</w:t>
            </w:r>
          </w:p>
        </w:tc>
      </w:tr>
    </w:tbl>
    <w:p w14:paraId="7341E72B" w14:textId="75105544" w:rsidR="00102624" w:rsidRPr="00EE0E6B" w:rsidRDefault="00102624" w:rsidP="007B7869">
      <w:pPr>
        <w:pStyle w:val="Corpodeltesto21"/>
        <w:numPr>
          <w:ilvl w:val="12"/>
          <w:numId w:val="0"/>
        </w:numPr>
        <w:spacing w:line="360" w:lineRule="auto"/>
        <w:rPr>
          <w:rFonts w:ascii="Century Gothic" w:hAnsi="Century Gothic" w:cs="Arial"/>
          <w:b/>
          <w:bCs/>
          <w:sz w:val="20"/>
          <w:u w:val="none"/>
        </w:rPr>
      </w:pPr>
    </w:p>
    <w:p w14:paraId="424E4F09" w14:textId="60B92CDA" w:rsidR="00102624" w:rsidRPr="00D7630D" w:rsidRDefault="006B4592" w:rsidP="006B4592">
      <w:pPr>
        <w:pStyle w:val="Corpodeltesto21"/>
        <w:numPr>
          <w:ilvl w:val="0"/>
          <w:numId w:val="30"/>
        </w:numPr>
        <w:spacing w:line="360" w:lineRule="auto"/>
        <w:ind w:left="-284" w:hanging="283"/>
        <w:rPr>
          <w:rFonts w:ascii="Century Gothic" w:hAnsi="Century Gothic" w:cs="Arial"/>
          <w:b/>
          <w:bCs/>
          <w:sz w:val="20"/>
          <w:u w:val="none"/>
        </w:rPr>
      </w:pPr>
      <w:r>
        <w:rPr>
          <w:rFonts w:ascii="Century Gothic" w:hAnsi="Century Gothic" w:cs="Arial"/>
          <w:b/>
          <w:bCs/>
          <w:sz w:val="20"/>
          <w:u w:val="none"/>
        </w:rPr>
        <w:t xml:space="preserve">Per quanto tempo conserviamo i </w:t>
      </w:r>
      <w:r w:rsidR="009449B9">
        <w:rPr>
          <w:rFonts w:ascii="Century Gothic" w:hAnsi="Century Gothic" w:cs="Arial"/>
          <w:b/>
          <w:bCs/>
          <w:sz w:val="20"/>
          <w:u w:val="none"/>
        </w:rPr>
        <w:t xml:space="preserve">tuoi </w:t>
      </w:r>
      <w:r>
        <w:rPr>
          <w:rFonts w:ascii="Century Gothic" w:hAnsi="Century Gothic" w:cs="Arial"/>
          <w:b/>
          <w:bCs/>
          <w:sz w:val="20"/>
          <w:u w:val="none"/>
        </w:rPr>
        <w:t>dati?</w:t>
      </w:r>
    </w:p>
    <w:p w14:paraId="27AD6A8A" w14:textId="16A39E6A" w:rsidR="006913DB" w:rsidRDefault="00DF407D" w:rsidP="00DB5174">
      <w:pPr>
        <w:pStyle w:val="Corpodeltesto21"/>
        <w:numPr>
          <w:ilvl w:val="12"/>
          <w:numId w:val="0"/>
        </w:numPr>
        <w:spacing w:line="360" w:lineRule="auto"/>
        <w:ind w:left="567"/>
        <w:rPr>
          <w:rFonts w:ascii="Century Gothic" w:hAnsi="Century Gothic" w:cs="Arial"/>
          <w:sz w:val="20"/>
          <w:u w:val="none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66F2D044" wp14:editId="64D0DF44">
            <wp:simplePos x="0" y="0"/>
            <wp:positionH relativeFrom="column">
              <wp:posOffset>-294640</wp:posOffset>
            </wp:positionH>
            <wp:positionV relativeFrom="paragraph">
              <wp:posOffset>483235</wp:posOffset>
            </wp:positionV>
            <wp:extent cx="539750" cy="539750"/>
            <wp:effectExtent l="0" t="0" r="0" b="0"/>
            <wp:wrapSquare wrapText="bothSides"/>
            <wp:docPr id="2146539056" name="Immagine 9" descr="Immagine che contiene cerchio, simbol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39056" name="Immagine 9" descr="Immagine che contiene cerchio, simbolo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70D">
        <w:rPr>
          <w:rFonts w:ascii="Century Gothic" w:hAnsi="Century Gothic" w:cs="Arial"/>
          <w:sz w:val="20"/>
          <w:u w:val="none"/>
        </w:rPr>
        <w:t xml:space="preserve">I </w:t>
      </w:r>
      <w:r w:rsidR="003A370D" w:rsidRPr="003A370D">
        <w:rPr>
          <w:rFonts w:ascii="Century Gothic" w:hAnsi="Century Gothic" w:cs="Arial"/>
          <w:sz w:val="20"/>
          <w:u w:val="none"/>
        </w:rPr>
        <w:t>tuoi dati personali sono conservati, di norma, per un periodo massimo di 3 anni decorrente dalla data di presentazione della tua prima candidatura. Esaurito il periodo previsto per la conservazione, i tuoi dati verranno cancellati</w:t>
      </w:r>
      <w:r w:rsidR="006A52F0">
        <w:rPr>
          <w:rFonts w:ascii="Century Gothic" w:hAnsi="Century Gothic" w:cs="Arial"/>
          <w:sz w:val="20"/>
          <w:u w:val="none"/>
        </w:rPr>
        <w:t xml:space="preserve">, a meno che non sia necessario conservarli per </w:t>
      </w:r>
      <w:r w:rsidR="006A52F0" w:rsidRPr="006A52F0">
        <w:rPr>
          <w:rFonts w:ascii="Century Gothic" w:hAnsi="Century Gothic" w:cs="Arial"/>
          <w:sz w:val="20"/>
          <w:u w:val="none"/>
        </w:rPr>
        <w:t>un periodo maggiore per ottemperare a specifici obblighi definiti dalla legge, da regolamenti, per consentirci di esercitare o difendere un diritto in sede giudiziale, nonché per dare seguito a specifiche richieste delle Autorità</w:t>
      </w:r>
      <w:r w:rsidR="006A52F0">
        <w:rPr>
          <w:rFonts w:ascii="Century Gothic" w:hAnsi="Century Gothic" w:cs="Arial"/>
          <w:sz w:val="20"/>
          <w:u w:val="none"/>
        </w:rPr>
        <w:t>.</w:t>
      </w:r>
      <w:r w:rsidR="00F17A63">
        <w:rPr>
          <w:rFonts w:ascii="Century Gothic" w:hAnsi="Century Gothic" w:cs="Arial"/>
          <w:sz w:val="20"/>
          <w:u w:val="none"/>
        </w:rPr>
        <w:t xml:space="preserve"> Potrai sempre chiedere la cancellazione del tuo profilo, anche prima del decorso dei 3 anni, oppure modificare/integrare i tuoi dati</w:t>
      </w:r>
      <w:r w:rsidR="00DB5174">
        <w:rPr>
          <w:rFonts w:ascii="Century Gothic" w:hAnsi="Century Gothic" w:cs="Arial"/>
          <w:sz w:val="20"/>
          <w:u w:val="none"/>
        </w:rPr>
        <w:t xml:space="preserve"> nel caso lo ritenessi necessario.</w:t>
      </w:r>
    </w:p>
    <w:p w14:paraId="0A7FABA4" w14:textId="77777777" w:rsidR="00DB5174" w:rsidRDefault="00DB5174" w:rsidP="00DB5174">
      <w:pPr>
        <w:pStyle w:val="Corpodeltesto21"/>
        <w:numPr>
          <w:ilvl w:val="12"/>
          <w:numId w:val="0"/>
        </w:numPr>
        <w:spacing w:line="360" w:lineRule="auto"/>
        <w:ind w:left="567"/>
        <w:rPr>
          <w:rFonts w:ascii="Century Gothic" w:hAnsi="Century Gothic" w:cs="Arial"/>
          <w:sz w:val="20"/>
          <w:u w:val="none"/>
        </w:rPr>
      </w:pPr>
    </w:p>
    <w:p w14:paraId="739D98ED" w14:textId="3159A444" w:rsidR="00102624" w:rsidRPr="00E81070" w:rsidRDefault="00BC338F" w:rsidP="0023553E">
      <w:pPr>
        <w:numPr>
          <w:ilvl w:val="0"/>
          <w:numId w:val="30"/>
        </w:numPr>
        <w:spacing w:line="360" w:lineRule="auto"/>
        <w:ind w:left="-284" w:hanging="283"/>
        <w:contextualSpacing/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5D167B86" wp14:editId="606375AD">
            <wp:simplePos x="0" y="0"/>
            <wp:positionH relativeFrom="column">
              <wp:posOffset>-296215</wp:posOffset>
            </wp:positionH>
            <wp:positionV relativeFrom="paragraph">
              <wp:posOffset>249555</wp:posOffset>
            </wp:positionV>
            <wp:extent cx="540000" cy="446400"/>
            <wp:effectExtent l="0" t="0" r="0" b="0"/>
            <wp:wrapSquare wrapText="bothSides"/>
            <wp:docPr id="1016794577" name="Immagine 11" descr="Immagine che contiene cerchio, schermata, lu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94577" name="Immagine 11" descr="Immagine che contiene cerchio, schermata, lu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53E">
        <w:rPr>
          <w:rFonts w:ascii="Century Gothic" w:hAnsi="Century Gothic" w:cs="Arial"/>
          <w:b/>
          <w:bCs/>
          <w:sz w:val="20"/>
          <w:szCs w:val="20"/>
        </w:rPr>
        <w:t>Con quali modalità tratteremo i tuoi dati personali?</w:t>
      </w:r>
    </w:p>
    <w:p w14:paraId="0000AF57" w14:textId="6136E133" w:rsidR="00224E38" w:rsidRPr="00846715" w:rsidRDefault="00102624" w:rsidP="00247137">
      <w:pPr>
        <w:overflowPunct w:val="0"/>
        <w:autoSpaceDE w:val="0"/>
        <w:autoSpaceDN w:val="0"/>
        <w:adjustRightInd w:val="0"/>
        <w:spacing w:line="360" w:lineRule="auto"/>
        <w:ind w:left="567"/>
        <w:contextualSpacing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102624">
        <w:rPr>
          <w:rFonts w:ascii="Century Gothic" w:hAnsi="Century Gothic" w:cs="Arial"/>
          <w:sz w:val="20"/>
          <w:szCs w:val="20"/>
        </w:rPr>
        <w:t xml:space="preserve">Il trattamento dei </w:t>
      </w:r>
      <w:r w:rsidR="00825F2A">
        <w:rPr>
          <w:rFonts w:ascii="Century Gothic" w:hAnsi="Century Gothic" w:cs="Arial"/>
          <w:sz w:val="20"/>
          <w:szCs w:val="20"/>
        </w:rPr>
        <w:t xml:space="preserve">tuoi </w:t>
      </w:r>
      <w:r w:rsidRPr="00102624">
        <w:rPr>
          <w:rFonts w:ascii="Century Gothic" w:hAnsi="Century Gothic" w:cs="Arial"/>
          <w:sz w:val="20"/>
          <w:szCs w:val="20"/>
        </w:rPr>
        <w:t>dati personali avviene mediante strumenti automatizzati e non, con logiche strettamente connesse alle finalità stesse e, comunque, con modalità e procedure idonee a garantirne la sicurezza e la riservatezza.</w:t>
      </w:r>
    </w:p>
    <w:p w14:paraId="35535E2B" w14:textId="77777777" w:rsidR="00D7630D" w:rsidRDefault="00D7630D" w:rsidP="007B7869">
      <w:pPr>
        <w:pStyle w:val="Corpodeltesto21"/>
        <w:numPr>
          <w:ilvl w:val="12"/>
          <w:numId w:val="0"/>
        </w:numPr>
        <w:spacing w:line="360" w:lineRule="auto"/>
        <w:rPr>
          <w:rFonts w:ascii="Century Gothic" w:hAnsi="Century Gothic" w:cs="Arial"/>
          <w:b/>
          <w:bCs/>
          <w:sz w:val="20"/>
          <w:u w:val="none"/>
        </w:rPr>
      </w:pPr>
    </w:p>
    <w:p w14:paraId="45698AE7" w14:textId="77777777" w:rsidR="005E6B69" w:rsidRPr="0016226E" w:rsidRDefault="005E6B69" w:rsidP="007B7869">
      <w:pPr>
        <w:pStyle w:val="Corpodeltesto21"/>
        <w:numPr>
          <w:ilvl w:val="12"/>
          <w:numId w:val="0"/>
        </w:numPr>
        <w:spacing w:line="360" w:lineRule="auto"/>
        <w:rPr>
          <w:rFonts w:ascii="Century Gothic" w:hAnsi="Century Gothic" w:cs="Arial"/>
          <w:b/>
          <w:bCs/>
          <w:sz w:val="20"/>
          <w:u w:val="none"/>
        </w:rPr>
      </w:pPr>
    </w:p>
    <w:p w14:paraId="5A506EFD" w14:textId="3F594AA0" w:rsidR="00FE15B1" w:rsidRPr="00FE15B1" w:rsidRDefault="00795FD7" w:rsidP="00BC338F">
      <w:pPr>
        <w:pStyle w:val="Corpodeltesto21"/>
        <w:numPr>
          <w:ilvl w:val="0"/>
          <w:numId w:val="30"/>
        </w:numPr>
        <w:spacing w:line="360" w:lineRule="auto"/>
        <w:ind w:left="-284" w:hanging="283"/>
        <w:rPr>
          <w:rFonts w:ascii="Century Gothic" w:hAnsi="Century Gothic" w:cs="Arial"/>
          <w:b/>
          <w:bCs/>
          <w:sz w:val="20"/>
          <w:u w:val="none"/>
        </w:rPr>
      </w:pPr>
      <w:r>
        <w:rPr>
          <w:rFonts w:ascii="Century Gothic" w:hAnsi="Century Gothic" w:cs="Arial"/>
          <w:b/>
          <w:bCs/>
          <w:sz w:val="20"/>
          <w:u w:val="none"/>
        </w:rPr>
        <w:lastRenderedPageBreak/>
        <w:t>A chi potremmo comunicare i dati che ci hai fornito?</w:t>
      </w:r>
    </w:p>
    <w:p w14:paraId="5ABEBF98" w14:textId="0C011ABC" w:rsidR="00BD10B8" w:rsidRPr="0016226E" w:rsidRDefault="003B0F61" w:rsidP="00795FD7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739E9672" wp14:editId="29FAA73C">
            <wp:simplePos x="0" y="0"/>
            <wp:positionH relativeFrom="column">
              <wp:posOffset>-301625</wp:posOffset>
            </wp:positionH>
            <wp:positionV relativeFrom="paragraph">
              <wp:posOffset>318770</wp:posOffset>
            </wp:positionV>
            <wp:extent cx="540000" cy="540000"/>
            <wp:effectExtent l="0" t="0" r="0" b="0"/>
            <wp:wrapSquare wrapText="bothSides"/>
            <wp:docPr id="330296802" name="Immagine 12" descr="Immagine che contiene simbolo, cerchi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96802" name="Immagine 12" descr="Immagine che contiene simbolo, cerchio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24CB">
        <w:rPr>
          <w:rFonts w:ascii="Century Gothic" w:hAnsi="Century Gothic" w:cs="Arial"/>
          <w:sz w:val="20"/>
          <w:szCs w:val="20"/>
        </w:rPr>
        <w:t>I t</w:t>
      </w:r>
      <w:r w:rsidR="00BD10B8" w:rsidRPr="0016226E">
        <w:rPr>
          <w:rFonts w:ascii="Century Gothic" w:hAnsi="Century Gothic" w:cs="Arial"/>
          <w:sz w:val="20"/>
          <w:szCs w:val="20"/>
        </w:rPr>
        <w:t xml:space="preserve">uoi dati personali saranno conosciuti dai dipendenti, dal personale assimilato e dai </w:t>
      </w:r>
      <w:r w:rsidR="007424CB">
        <w:rPr>
          <w:rFonts w:ascii="Century Gothic" w:hAnsi="Century Gothic" w:cs="Arial"/>
          <w:sz w:val="20"/>
          <w:szCs w:val="20"/>
        </w:rPr>
        <w:t xml:space="preserve">nostri </w:t>
      </w:r>
      <w:r w:rsidR="00BD10B8" w:rsidRPr="0016226E">
        <w:rPr>
          <w:rFonts w:ascii="Century Gothic" w:hAnsi="Century Gothic" w:cs="Arial"/>
          <w:sz w:val="20"/>
          <w:szCs w:val="20"/>
        </w:rPr>
        <w:t>collaboratori</w:t>
      </w:r>
      <w:r w:rsidR="00F3256B">
        <w:rPr>
          <w:rFonts w:ascii="Century Gothic" w:hAnsi="Century Gothic" w:cs="Arial"/>
          <w:sz w:val="20"/>
          <w:szCs w:val="20"/>
        </w:rPr>
        <w:t xml:space="preserve"> </w:t>
      </w:r>
      <w:r w:rsidR="00BD10B8" w:rsidRPr="0016226E">
        <w:rPr>
          <w:rFonts w:ascii="Century Gothic" w:hAnsi="Century Gothic" w:cs="Arial"/>
          <w:sz w:val="20"/>
          <w:szCs w:val="20"/>
        </w:rPr>
        <w:t>che opereranno in qualità di persone autorizzate al trattamento dei dati personali.</w:t>
      </w:r>
    </w:p>
    <w:p w14:paraId="076EA445" w14:textId="711F76F6" w:rsidR="00BD10B8" w:rsidRPr="0016226E" w:rsidRDefault="00FB1A7C" w:rsidP="00FB1A7C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Potremmo</w:t>
      </w:r>
      <w:r w:rsidRPr="00FB1A7C">
        <w:rPr>
          <w:rFonts w:ascii="Century Gothic" w:hAnsi="Century Gothic" w:cs="Arial"/>
          <w:sz w:val="20"/>
          <w:szCs w:val="20"/>
        </w:rPr>
        <w:t xml:space="preserve"> affidare la ricerca e selezione del personale o attività correlate a società terze, ivi incluse Società appartenenti al Gruppo Bancario Cooperativo Cassa Centrale Banca ovvero società controllate o collegate alla capogruppo ai sensi dell’articolo 2359 c.c.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98512C">
        <w:rPr>
          <w:rFonts w:ascii="Century Gothic" w:hAnsi="Century Gothic" w:cs="Arial"/>
          <w:sz w:val="20"/>
          <w:szCs w:val="20"/>
        </w:rPr>
        <w:t xml:space="preserve">Questi </w:t>
      </w:r>
      <w:r w:rsidR="00BD10B8" w:rsidRPr="0016226E">
        <w:rPr>
          <w:rFonts w:ascii="Century Gothic" w:hAnsi="Century Gothic" w:cs="Arial"/>
          <w:sz w:val="20"/>
          <w:szCs w:val="20"/>
        </w:rPr>
        <w:t xml:space="preserve">soggetti operano, in alcune ipotesi, in totale autonomia </w:t>
      </w:r>
      <w:r w:rsidR="0098512C">
        <w:rPr>
          <w:rFonts w:ascii="Century Gothic" w:hAnsi="Century Gothic" w:cs="Arial"/>
          <w:sz w:val="20"/>
          <w:szCs w:val="20"/>
        </w:rPr>
        <w:t>quali</w:t>
      </w:r>
      <w:r w:rsidR="00BD10B8" w:rsidRPr="0016226E">
        <w:rPr>
          <w:rFonts w:ascii="Century Gothic" w:hAnsi="Century Gothic" w:cs="Arial"/>
          <w:sz w:val="20"/>
          <w:szCs w:val="20"/>
        </w:rPr>
        <w:t xml:space="preserve"> titolari del trattamento, in altre ipotesi, in qualità di responsabili del trattamento appositamente nominati nel rispetto dell’articolo 28 GDPR.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587A75">
        <w:rPr>
          <w:rFonts w:ascii="Century Gothic" w:hAnsi="Century Gothic" w:cs="Arial"/>
          <w:sz w:val="20"/>
          <w:szCs w:val="20"/>
        </w:rPr>
        <w:t>Per l</w:t>
      </w:r>
      <w:r w:rsidR="00BD10B8" w:rsidRPr="0016226E">
        <w:rPr>
          <w:rFonts w:ascii="Century Gothic" w:hAnsi="Century Gothic" w:cs="Arial"/>
          <w:sz w:val="20"/>
          <w:szCs w:val="20"/>
        </w:rPr>
        <w:t xml:space="preserve">’elenco completo e aggiornato dei soggetti a cui i </w:t>
      </w:r>
      <w:r w:rsidR="00587A75">
        <w:rPr>
          <w:rFonts w:ascii="Century Gothic" w:hAnsi="Century Gothic" w:cs="Arial"/>
          <w:sz w:val="20"/>
          <w:szCs w:val="20"/>
        </w:rPr>
        <w:t>t</w:t>
      </w:r>
      <w:r w:rsidR="00BD10B8" w:rsidRPr="0016226E">
        <w:rPr>
          <w:rFonts w:ascii="Century Gothic" w:hAnsi="Century Gothic" w:cs="Arial"/>
          <w:sz w:val="20"/>
          <w:szCs w:val="20"/>
        </w:rPr>
        <w:t>uoi dati personali possono essere comunicati</w:t>
      </w:r>
      <w:r w:rsidR="00587A75">
        <w:rPr>
          <w:rFonts w:ascii="Century Gothic" w:hAnsi="Century Gothic" w:cs="Arial"/>
          <w:sz w:val="20"/>
          <w:szCs w:val="20"/>
        </w:rPr>
        <w:t>, scrivici.</w:t>
      </w:r>
    </w:p>
    <w:p w14:paraId="39E195B6" w14:textId="57144D6B" w:rsidR="005722CB" w:rsidRDefault="00DF407D" w:rsidP="009B1223">
      <w:pPr>
        <w:pStyle w:val="Corpodeltesto2"/>
        <w:spacing w:line="360" w:lineRule="auto"/>
        <w:ind w:left="567"/>
        <w:rPr>
          <w:rFonts w:ascii="Century Gothic" w:hAnsi="Century Gothic"/>
          <w:szCs w:val="20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6C5E7EE7" wp14:editId="0F9688CA">
            <wp:simplePos x="0" y="0"/>
            <wp:positionH relativeFrom="column">
              <wp:posOffset>-318770</wp:posOffset>
            </wp:positionH>
            <wp:positionV relativeFrom="paragraph">
              <wp:posOffset>140335</wp:posOffset>
            </wp:positionV>
            <wp:extent cx="539750" cy="539750"/>
            <wp:effectExtent l="0" t="0" r="0" b="0"/>
            <wp:wrapSquare wrapText="bothSides"/>
            <wp:docPr id="1993059301" name="Immagine 13" descr="Immagine che contiene Elementi grafici, cerchio, simbol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59301" name="Immagine 13" descr="Immagine che contiene Elementi grafici, cerchio, simbolo, ar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04B">
        <w:rPr>
          <w:rFonts w:ascii="Century Gothic" w:hAnsi="Century Gothic"/>
          <w:szCs w:val="20"/>
        </w:rPr>
        <w:t xml:space="preserve">Di norma, </w:t>
      </w:r>
      <w:r w:rsidR="001C3B7C" w:rsidRPr="0016226E">
        <w:rPr>
          <w:rFonts w:ascii="Century Gothic" w:hAnsi="Century Gothic"/>
          <w:szCs w:val="20"/>
        </w:rPr>
        <w:t>trasferire</w:t>
      </w:r>
      <w:r w:rsidR="00E3304B">
        <w:rPr>
          <w:rFonts w:ascii="Century Gothic" w:hAnsi="Century Gothic"/>
          <w:szCs w:val="20"/>
        </w:rPr>
        <w:t>mo</w:t>
      </w:r>
      <w:r w:rsidR="001C3B7C" w:rsidRPr="0016226E">
        <w:rPr>
          <w:rFonts w:ascii="Century Gothic" w:hAnsi="Century Gothic"/>
          <w:szCs w:val="20"/>
        </w:rPr>
        <w:t xml:space="preserve"> i </w:t>
      </w:r>
      <w:r w:rsidR="00E3304B">
        <w:rPr>
          <w:rFonts w:ascii="Century Gothic" w:hAnsi="Century Gothic"/>
          <w:szCs w:val="20"/>
        </w:rPr>
        <w:t xml:space="preserve">tuoi </w:t>
      </w:r>
      <w:r w:rsidR="001C3B7C" w:rsidRPr="0016226E">
        <w:rPr>
          <w:rFonts w:ascii="Century Gothic" w:hAnsi="Century Gothic"/>
          <w:szCs w:val="20"/>
        </w:rPr>
        <w:t xml:space="preserve">dati </w:t>
      </w:r>
      <w:r w:rsidR="00D051EE">
        <w:rPr>
          <w:rFonts w:ascii="Century Gothic" w:hAnsi="Century Gothic"/>
          <w:szCs w:val="20"/>
        </w:rPr>
        <w:t>solo</w:t>
      </w:r>
      <w:r w:rsidR="00E3304B">
        <w:rPr>
          <w:rFonts w:ascii="Century Gothic" w:hAnsi="Century Gothic"/>
          <w:szCs w:val="20"/>
        </w:rPr>
        <w:t xml:space="preserve"> all’interno dell’Unione Europea;</w:t>
      </w:r>
      <w:r w:rsidR="00065826">
        <w:rPr>
          <w:rFonts w:ascii="Century Gothic" w:hAnsi="Century Gothic"/>
          <w:szCs w:val="20"/>
        </w:rPr>
        <w:t xml:space="preserve"> </w:t>
      </w:r>
      <w:r w:rsidR="00811CC0">
        <w:rPr>
          <w:rFonts w:ascii="Century Gothic" w:hAnsi="Century Gothic"/>
          <w:szCs w:val="20"/>
        </w:rPr>
        <w:t xml:space="preserve">talvolta, tuttavia, </w:t>
      </w:r>
      <w:r w:rsidR="00811CC0" w:rsidRPr="00811CC0">
        <w:rPr>
          <w:rFonts w:ascii="Century Gothic" w:hAnsi="Century Gothic"/>
          <w:szCs w:val="20"/>
        </w:rPr>
        <w:t>per motivi tecnici od operativi, potremmo trasferire i dati verso</w:t>
      </w:r>
      <w:r w:rsidR="00811CC0">
        <w:rPr>
          <w:rFonts w:ascii="Century Gothic" w:hAnsi="Century Gothic"/>
          <w:szCs w:val="20"/>
        </w:rPr>
        <w:t xml:space="preserve"> </w:t>
      </w:r>
      <w:r w:rsidR="00811CC0" w:rsidRPr="00811CC0">
        <w:rPr>
          <w:rFonts w:ascii="Century Gothic" w:hAnsi="Century Gothic"/>
          <w:szCs w:val="20"/>
        </w:rPr>
        <w:t>paesi al di fuori dell’Unione Europea che, secondo quanto stabilito dalla Commissione Europea, garantiscono un livello di protezione adeguato</w:t>
      </w:r>
      <w:r w:rsidR="00811CC0">
        <w:rPr>
          <w:rFonts w:ascii="Century Gothic" w:hAnsi="Century Gothic"/>
          <w:szCs w:val="20"/>
        </w:rPr>
        <w:t>.</w:t>
      </w:r>
    </w:p>
    <w:p w14:paraId="12A68966" w14:textId="473B9CE8" w:rsidR="005722CB" w:rsidRPr="0016226E" w:rsidRDefault="005722CB" w:rsidP="007B7869">
      <w:pPr>
        <w:pStyle w:val="Corpodeltesto2"/>
        <w:spacing w:line="360" w:lineRule="auto"/>
        <w:rPr>
          <w:rFonts w:ascii="Century Gothic" w:hAnsi="Century Gothic"/>
          <w:szCs w:val="20"/>
        </w:rPr>
      </w:pPr>
    </w:p>
    <w:p w14:paraId="641E2F2D" w14:textId="53A36E52" w:rsidR="004022FA" w:rsidRPr="007C5AFF" w:rsidRDefault="00C87976" w:rsidP="005722CB">
      <w:pPr>
        <w:pStyle w:val="Corpodeltesto21"/>
        <w:numPr>
          <w:ilvl w:val="0"/>
          <w:numId w:val="30"/>
        </w:numPr>
        <w:spacing w:line="360" w:lineRule="auto"/>
        <w:ind w:left="-284" w:hanging="283"/>
        <w:rPr>
          <w:rFonts w:ascii="Century Gothic" w:hAnsi="Century Gothic" w:cs="Arial"/>
          <w:strike/>
          <w:sz w:val="20"/>
          <w:u w:val="none"/>
        </w:rPr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5CCA40D5" wp14:editId="6F518BD9">
            <wp:simplePos x="0" y="0"/>
            <wp:positionH relativeFrom="column">
              <wp:posOffset>-305435</wp:posOffset>
            </wp:positionH>
            <wp:positionV relativeFrom="margin">
              <wp:posOffset>3514725</wp:posOffset>
            </wp:positionV>
            <wp:extent cx="540000" cy="540000"/>
            <wp:effectExtent l="0" t="0" r="0" b="0"/>
            <wp:wrapSquare wrapText="bothSides"/>
            <wp:docPr id="1595433903" name="Immagine 14" descr="Immagine che contiene Elementi grafici, Carattere, simbol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33903" name="Immagine 14" descr="Immagine che contiene Elementi grafici, Carattere, simbolo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2CB">
        <w:rPr>
          <w:rFonts w:ascii="Century Gothic" w:hAnsi="Century Gothic" w:cs="Arial"/>
          <w:b/>
          <w:bCs/>
          <w:sz w:val="20"/>
          <w:u w:val="none"/>
        </w:rPr>
        <w:t>Quali sono i tuoi diritti in qualità di interessato?</w:t>
      </w:r>
    </w:p>
    <w:p w14:paraId="7504C974" w14:textId="204008EF" w:rsidR="001C3B7C" w:rsidRDefault="0093200C" w:rsidP="0093200C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 w:rsidRPr="0093200C">
        <w:rPr>
          <w:rFonts w:ascii="Century Gothic" w:hAnsi="Century Gothic" w:cs="Arial"/>
          <w:sz w:val="20"/>
          <w:szCs w:val="20"/>
        </w:rPr>
        <w:t xml:space="preserve">In relazione al trattamento descritto nella presente Informativa, in qualità di Interessato </w:t>
      </w:r>
      <w:r>
        <w:rPr>
          <w:rFonts w:ascii="Century Gothic" w:hAnsi="Century Gothic" w:cs="Arial"/>
          <w:sz w:val="20"/>
          <w:szCs w:val="20"/>
        </w:rPr>
        <w:t>potrai</w:t>
      </w:r>
      <w:r w:rsidRPr="0093200C">
        <w:rPr>
          <w:rFonts w:ascii="Century Gothic" w:hAnsi="Century Gothic" w:cs="Arial"/>
          <w:sz w:val="20"/>
          <w:szCs w:val="20"/>
        </w:rPr>
        <w:t xml:space="preserve"> esercitare i diritti sanciti dagli articoli d</w:t>
      </w:r>
      <w:r>
        <w:rPr>
          <w:rFonts w:ascii="Century Gothic" w:hAnsi="Century Gothic" w:cs="Arial"/>
          <w:sz w:val="20"/>
          <w:szCs w:val="20"/>
        </w:rPr>
        <w:t>e</w:t>
      </w:r>
      <w:r w:rsidRPr="0093200C">
        <w:rPr>
          <w:rFonts w:ascii="Century Gothic" w:hAnsi="Century Gothic" w:cs="Arial"/>
          <w:sz w:val="20"/>
          <w:szCs w:val="20"/>
        </w:rPr>
        <w:t>l GDPR (da 15 a 22 e 77)</w:t>
      </w:r>
      <w:r w:rsidR="00BF5344">
        <w:rPr>
          <w:rFonts w:ascii="Century Gothic" w:hAnsi="Century Gothic" w:cs="Arial"/>
          <w:sz w:val="20"/>
          <w:szCs w:val="20"/>
        </w:rPr>
        <w:t xml:space="preserve"> scrivendo ai riferimenti indicati al punto 1</w:t>
      </w:r>
      <w:r w:rsidRPr="0093200C">
        <w:rPr>
          <w:rFonts w:ascii="Century Gothic" w:hAnsi="Century Gothic" w:cs="Arial"/>
          <w:sz w:val="20"/>
          <w:szCs w:val="20"/>
        </w:rPr>
        <w:t xml:space="preserve"> e in particolare</w:t>
      </w:r>
      <w:r>
        <w:rPr>
          <w:rFonts w:ascii="Century Gothic" w:hAnsi="Century Gothic" w:cs="Arial"/>
          <w:sz w:val="20"/>
          <w:szCs w:val="20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255"/>
        <w:gridCol w:w="4515"/>
      </w:tblGrid>
      <w:tr w:rsidR="00904D46" w14:paraId="5A239527" w14:textId="77777777" w:rsidTr="008250D0">
        <w:trPr>
          <w:jc w:val="center"/>
        </w:trPr>
        <w:tc>
          <w:tcPr>
            <w:tcW w:w="5255" w:type="dxa"/>
            <w:vAlign w:val="center"/>
          </w:tcPr>
          <w:p w14:paraId="10FF234D" w14:textId="210A6147" w:rsidR="00EE04DF" w:rsidRPr="00543198" w:rsidRDefault="00EE04DF" w:rsidP="00805B2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54319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ACCESSO</w:t>
            </w:r>
          </w:p>
          <w:p w14:paraId="108DD525" w14:textId="77777777" w:rsidR="0093200C" w:rsidRDefault="00EE04DF" w:rsidP="00805B2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E04DF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15 GDPR)</w:t>
            </w:r>
          </w:p>
          <w:p w14:paraId="464D6567" w14:textId="23330335" w:rsidR="00EE04DF" w:rsidRDefault="00543198" w:rsidP="00805B2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543198">
              <w:rPr>
                <w:rFonts w:ascii="Century Gothic" w:hAnsi="Century Gothic" w:cs="Arial"/>
                <w:sz w:val="20"/>
                <w:szCs w:val="20"/>
              </w:rPr>
              <w:t xml:space="preserve">iritto di ottenere conferma che sia o meno in corso un trattamento di dati personali che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ti </w:t>
            </w:r>
            <w:r w:rsidRPr="00543198">
              <w:rPr>
                <w:rFonts w:ascii="Century Gothic" w:hAnsi="Century Gothic" w:cs="Arial"/>
                <w:sz w:val="20"/>
                <w:szCs w:val="20"/>
              </w:rPr>
              <w:t xml:space="preserve">riguardano e, in tal caso, ottenere l'accesso ai </w:t>
            </w:r>
            <w:r>
              <w:rPr>
                <w:rFonts w:ascii="Century Gothic" w:hAnsi="Century Gothic" w:cs="Arial"/>
                <w:sz w:val="20"/>
                <w:szCs w:val="20"/>
              </w:rPr>
              <w:t>tuoi</w:t>
            </w:r>
            <w:r w:rsidRPr="00543198">
              <w:rPr>
                <w:rFonts w:ascii="Century Gothic" w:hAnsi="Century Gothic" w:cs="Arial"/>
                <w:sz w:val="20"/>
                <w:szCs w:val="20"/>
              </w:rPr>
              <w:t xml:space="preserve"> dati personali.</w:t>
            </w:r>
          </w:p>
        </w:tc>
        <w:tc>
          <w:tcPr>
            <w:tcW w:w="4515" w:type="dxa"/>
            <w:vAlign w:val="center"/>
          </w:tcPr>
          <w:p w14:paraId="2A998447" w14:textId="60F2F54D" w:rsidR="008E09C9" w:rsidRPr="008E09C9" w:rsidRDefault="008E09C9" w:rsidP="00805B2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RETTIFICA</w:t>
            </w:r>
          </w:p>
          <w:p w14:paraId="5F4413D5" w14:textId="3C4B2A10" w:rsidR="0093200C" w:rsidRDefault="00030423" w:rsidP="00805B2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30423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16 GDPR)</w:t>
            </w:r>
          </w:p>
          <w:p w14:paraId="223804F9" w14:textId="3BE55165" w:rsidR="00030423" w:rsidRDefault="00482037" w:rsidP="00805B2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482037">
              <w:rPr>
                <w:rFonts w:ascii="Century Gothic" w:hAnsi="Century Gothic" w:cs="Arial"/>
                <w:sz w:val="20"/>
                <w:szCs w:val="20"/>
              </w:rPr>
              <w:t xml:space="preserve">iritto di ottenere la rettifica dei dati personali inesatti che </w:t>
            </w:r>
            <w:r>
              <w:rPr>
                <w:rFonts w:ascii="Century Gothic" w:hAnsi="Century Gothic" w:cs="Arial"/>
                <w:sz w:val="20"/>
                <w:szCs w:val="20"/>
              </w:rPr>
              <w:t>ti</w:t>
            </w:r>
            <w:r w:rsidRPr="00482037">
              <w:rPr>
                <w:rFonts w:ascii="Century Gothic" w:hAnsi="Century Gothic" w:cs="Arial"/>
                <w:sz w:val="20"/>
                <w:szCs w:val="20"/>
              </w:rPr>
              <w:t xml:space="preserve"> riguardano e/o l’integrazione dei dati personali </w:t>
            </w:r>
            <w:r w:rsidR="008E09C9">
              <w:rPr>
                <w:rFonts w:ascii="Century Gothic" w:hAnsi="Century Gothic" w:cs="Arial"/>
                <w:sz w:val="20"/>
                <w:szCs w:val="20"/>
              </w:rPr>
              <w:t xml:space="preserve">che ritieni </w:t>
            </w:r>
            <w:r w:rsidRPr="00482037">
              <w:rPr>
                <w:rFonts w:ascii="Century Gothic" w:hAnsi="Century Gothic" w:cs="Arial"/>
                <w:sz w:val="20"/>
                <w:szCs w:val="20"/>
              </w:rPr>
              <w:t>incompleti.</w:t>
            </w:r>
          </w:p>
        </w:tc>
      </w:tr>
      <w:tr w:rsidR="00904D46" w14:paraId="62D07A58" w14:textId="77777777" w:rsidTr="008250D0">
        <w:trPr>
          <w:jc w:val="center"/>
        </w:trPr>
        <w:tc>
          <w:tcPr>
            <w:tcW w:w="5255" w:type="dxa"/>
            <w:vAlign w:val="center"/>
          </w:tcPr>
          <w:p w14:paraId="04E2129F" w14:textId="77777777" w:rsidR="006C0612" w:rsidRPr="006C0612" w:rsidRDefault="006C0612" w:rsidP="00805B2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6C0612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CANCELLAZIONE</w:t>
            </w:r>
          </w:p>
          <w:p w14:paraId="2F98925F" w14:textId="77777777" w:rsidR="0093200C" w:rsidRDefault="006C0612" w:rsidP="00805B2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6C0612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17 GDPR)</w:t>
            </w:r>
          </w:p>
          <w:p w14:paraId="221DEB10" w14:textId="691485CE" w:rsidR="006C0612" w:rsidRDefault="00805B23" w:rsidP="00805B2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805B23">
              <w:rPr>
                <w:rFonts w:ascii="Century Gothic" w:hAnsi="Century Gothic" w:cs="Arial"/>
                <w:sz w:val="20"/>
                <w:szCs w:val="20"/>
              </w:rPr>
              <w:t xml:space="preserve">iritto di ottenere la cancellazione dei dati personali che </w:t>
            </w:r>
            <w:r>
              <w:rPr>
                <w:rFonts w:ascii="Century Gothic" w:hAnsi="Century Gothic" w:cs="Arial"/>
                <w:sz w:val="20"/>
                <w:szCs w:val="20"/>
              </w:rPr>
              <w:t>ti</w:t>
            </w:r>
            <w:r w:rsidRPr="00805B23">
              <w:rPr>
                <w:rFonts w:ascii="Century Gothic" w:hAnsi="Century Gothic" w:cs="Arial"/>
                <w:sz w:val="20"/>
                <w:szCs w:val="20"/>
              </w:rPr>
              <w:t xml:space="preserve"> riguardano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E01CE1">
              <w:rPr>
                <w:rFonts w:ascii="Century Gothic" w:hAnsi="Century Gothic" w:cs="Arial"/>
                <w:sz w:val="20"/>
                <w:szCs w:val="20"/>
              </w:rPr>
              <w:t xml:space="preserve">salvo che </w:t>
            </w:r>
            <w:r w:rsidRPr="00805B23">
              <w:rPr>
                <w:rFonts w:ascii="Century Gothic" w:hAnsi="Century Gothic" w:cs="Arial"/>
                <w:sz w:val="20"/>
                <w:szCs w:val="20"/>
              </w:rPr>
              <w:t>il trattamento sia necessario per l’adempimento di un obbligo legale o per l’esecuzione di un compito svolto nel pubblico interesse o per l’accertamento, l’esercizio o la difesa di un diritto in sede giudiziaria</w:t>
            </w:r>
            <w:r w:rsidR="00E01CE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515" w:type="dxa"/>
            <w:vAlign w:val="center"/>
          </w:tcPr>
          <w:p w14:paraId="47F1DA6A" w14:textId="77777777" w:rsidR="00737874" w:rsidRPr="00737874" w:rsidRDefault="00737874" w:rsidP="0073787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3787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LIMITAZIONE</w:t>
            </w:r>
          </w:p>
          <w:p w14:paraId="1FCF145D" w14:textId="77777777" w:rsidR="0093200C" w:rsidRDefault="00737874" w:rsidP="007378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737874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18 GDPR)</w:t>
            </w:r>
          </w:p>
          <w:p w14:paraId="70CF7BE2" w14:textId="56EEF1B5" w:rsidR="00737874" w:rsidRPr="008E09C9" w:rsidRDefault="008E09C9" w:rsidP="008E09C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Hai d</w:t>
            </w:r>
            <w:r w:rsidRPr="008E09C9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iritto di ottenere la limitazione del trattamento dei dati personali che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ti</w:t>
            </w:r>
            <w:r w:rsidRPr="008E09C9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riguardano (ad esempio per il periodo necessario ad effettuare le opportune verifiche sui dati personali dei quali ha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i </w:t>
            </w:r>
            <w:r w:rsidRPr="008E09C9">
              <w:rPr>
                <w:rFonts w:ascii="Century Gothic" w:hAnsi="Century Gothic" w:cs="Calibri"/>
                <w:color w:val="000000"/>
                <w:sz w:val="20"/>
                <w:szCs w:val="20"/>
              </w:rPr>
              <w:t>contestato l'esattezza).</w:t>
            </w:r>
          </w:p>
        </w:tc>
      </w:tr>
      <w:tr w:rsidR="00904D46" w14:paraId="6C107EC1" w14:textId="77777777" w:rsidTr="008250D0">
        <w:trPr>
          <w:jc w:val="center"/>
        </w:trPr>
        <w:tc>
          <w:tcPr>
            <w:tcW w:w="5255" w:type="dxa"/>
            <w:vAlign w:val="center"/>
          </w:tcPr>
          <w:p w14:paraId="168CE697" w14:textId="77777777" w:rsidR="005F2BCA" w:rsidRPr="005F2BCA" w:rsidRDefault="005F2BCA" w:rsidP="005F2BCA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5F2BCA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ALLA PORTABILITÀ</w:t>
            </w:r>
          </w:p>
          <w:p w14:paraId="691EC658" w14:textId="77777777" w:rsidR="0093200C" w:rsidRDefault="005F2BCA" w:rsidP="005F2BCA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5F2BCA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20 GDPR)</w:t>
            </w:r>
          </w:p>
          <w:p w14:paraId="72F27BE0" w14:textId="3227B064" w:rsidR="005F2BCA" w:rsidRDefault="00555756" w:rsidP="00385BB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555756">
              <w:rPr>
                <w:rFonts w:ascii="Century Gothic" w:hAnsi="Century Gothic" w:cs="Arial"/>
                <w:sz w:val="20"/>
                <w:szCs w:val="20"/>
              </w:rPr>
              <w:t xml:space="preserve">iritto di ricevere, in un formato strutturato, di uso comune e leggibile da un dispositivo automatico, i dati personali che </w:t>
            </w:r>
            <w:r>
              <w:rPr>
                <w:rFonts w:ascii="Century Gothic" w:hAnsi="Century Gothic" w:cs="Arial"/>
                <w:sz w:val="20"/>
                <w:szCs w:val="20"/>
              </w:rPr>
              <w:t>ti</w:t>
            </w:r>
            <w:r w:rsidRPr="00555756">
              <w:rPr>
                <w:rFonts w:ascii="Century Gothic" w:hAnsi="Century Gothic" w:cs="Arial"/>
                <w:sz w:val="20"/>
                <w:szCs w:val="20"/>
              </w:rPr>
              <w:t xml:space="preserve"> riguardano.</w:t>
            </w:r>
            <w:r w:rsidR="00385BB0">
              <w:rPr>
                <w:rFonts w:ascii="Century Gothic" w:hAnsi="Century Gothic" w:cs="Arial"/>
                <w:sz w:val="20"/>
                <w:szCs w:val="20"/>
              </w:rPr>
              <w:t xml:space="preserve"> Inoltre, il</w:t>
            </w:r>
            <w:r w:rsidR="00385BB0" w:rsidRPr="00385BB0">
              <w:rPr>
                <w:rFonts w:ascii="Century Gothic" w:hAnsi="Century Gothic" w:cs="Arial"/>
                <w:sz w:val="20"/>
                <w:szCs w:val="20"/>
              </w:rPr>
              <w:t xml:space="preserve"> GDPR tutela altresì il tuo diritto di trasmettere questi dati a un altro titolare del trattamento senza impedimenti </w:t>
            </w:r>
            <w:r w:rsidR="00385BB0">
              <w:rPr>
                <w:rFonts w:ascii="Century Gothic" w:hAnsi="Century Gothic" w:cs="Arial"/>
                <w:sz w:val="20"/>
                <w:szCs w:val="20"/>
              </w:rPr>
              <w:t xml:space="preserve">di alcun tipo </w:t>
            </w:r>
            <w:r w:rsidR="00385BB0" w:rsidRPr="00385BB0">
              <w:rPr>
                <w:rFonts w:ascii="Century Gothic" w:hAnsi="Century Gothic" w:cs="Arial"/>
                <w:sz w:val="20"/>
                <w:szCs w:val="20"/>
              </w:rPr>
              <w:t>da parte nostra.</w:t>
            </w:r>
          </w:p>
        </w:tc>
        <w:tc>
          <w:tcPr>
            <w:tcW w:w="4515" w:type="dxa"/>
            <w:vAlign w:val="center"/>
          </w:tcPr>
          <w:p w14:paraId="2D547974" w14:textId="77777777" w:rsidR="009811E8" w:rsidRPr="00E73ACE" w:rsidRDefault="009811E8" w:rsidP="009811E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E73AC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PROPORRE RECLAMO</w:t>
            </w:r>
          </w:p>
          <w:p w14:paraId="1CC42166" w14:textId="77777777" w:rsidR="009811E8" w:rsidRDefault="009811E8" w:rsidP="009811E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73ACE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77 GDPR)</w:t>
            </w:r>
          </w:p>
          <w:p w14:paraId="5B872E85" w14:textId="2B41F9C2" w:rsidR="00B12CF5" w:rsidRDefault="009811E8" w:rsidP="009811E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9906C7">
              <w:rPr>
                <w:rFonts w:ascii="Century Gothic" w:hAnsi="Century Gothic" w:cs="Arial"/>
                <w:sz w:val="20"/>
                <w:szCs w:val="20"/>
              </w:rPr>
              <w:t>iritto di proporre reclamo all’Autorità Garante per la protezione dei dati personali collegando</w:t>
            </w:r>
            <w:r>
              <w:rPr>
                <w:rFonts w:ascii="Century Gothic" w:hAnsi="Century Gothic" w:cs="Arial"/>
                <w:sz w:val="20"/>
                <w:szCs w:val="20"/>
              </w:rPr>
              <w:t>t</w:t>
            </w:r>
            <w:r w:rsidRPr="009906C7">
              <w:rPr>
                <w:rFonts w:ascii="Century Gothic" w:hAnsi="Century Gothic" w:cs="Arial"/>
                <w:sz w:val="20"/>
                <w:szCs w:val="20"/>
              </w:rPr>
              <w:t xml:space="preserve">i al sito web </w:t>
            </w:r>
            <w:hyperlink r:id="rId26" w:history="1">
              <w:r w:rsidRPr="00B15E9E">
                <w:rPr>
                  <w:rStyle w:val="Collegamentoipertestuale"/>
                  <w:rFonts w:ascii="Century Gothic" w:hAnsi="Century Gothic" w:cs="Arial"/>
                  <w:sz w:val="20"/>
                  <w:szCs w:val="20"/>
                </w:rPr>
                <w:t>http://www.garanteprivacy.it</w:t>
              </w:r>
            </w:hyperlink>
          </w:p>
        </w:tc>
      </w:tr>
      <w:tr w:rsidR="00FF6DF1" w14:paraId="7D21238B" w14:textId="77777777" w:rsidTr="008250D0">
        <w:trPr>
          <w:jc w:val="center"/>
        </w:trPr>
        <w:tc>
          <w:tcPr>
            <w:tcW w:w="5255" w:type="dxa"/>
            <w:vAlign w:val="center"/>
          </w:tcPr>
          <w:p w14:paraId="4105E4A6" w14:textId="77777777" w:rsidR="00FD0B23" w:rsidRPr="00B12CF5" w:rsidRDefault="00FD0B23" w:rsidP="00FD0B23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2C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DIRITTO DI OPPOSIZIONE</w:t>
            </w:r>
          </w:p>
          <w:p w14:paraId="1A218B60" w14:textId="77777777" w:rsidR="00FD0B23" w:rsidRDefault="00FD0B23" w:rsidP="00FD0B2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12CF5">
              <w:rPr>
                <w:rFonts w:ascii="Century Gothic" w:hAnsi="Century Gothic" w:cs="Arial"/>
                <w:sz w:val="20"/>
                <w:szCs w:val="20"/>
              </w:rPr>
              <w:t>(art. 21 GDPR)</w:t>
            </w:r>
          </w:p>
          <w:p w14:paraId="03A67069" w14:textId="13EC97E7" w:rsidR="00FF6DF1" w:rsidRPr="005F2BCA" w:rsidRDefault="00FD0B23" w:rsidP="00FD0B2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>iritto di oppor</w:t>
            </w:r>
            <w:r>
              <w:rPr>
                <w:rFonts w:ascii="Century Gothic" w:hAnsi="Century Gothic" w:cs="Arial"/>
                <w:sz w:val="20"/>
                <w:szCs w:val="20"/>
              </w:rPr>
              <w:t>t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 xml:space="preserve">i ai trattamenti che si basano sul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nostro 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 xml:space="preserve">legittimo interesse; </w:t>
            </w:r>
            <w:r>
              <w:rPr>
                <w:rFonts w:ascii="Century Gothic" w:hAnsi="Century Gothic" w:cs="Arial"/>
                <w:sz w:val="20"/>
                <w:szCs w:val="20"/>
              </w:rPr>
              <w:t>valuteremo la tua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 xml:space="preserve"> richiesta, che potrebbe non essere accettata nel caso sussistano motivi legittimi per procedere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comunque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 xml:space="preserve"> al trattamento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515" w:type="dxa"/>
            <w:vAlign w:val="center"/>
          </w:tcPr>
          <w:p w14:paraId="23332BB9" w14:textId="58E02451" w:rsidR="00FF6DF1" w:rsidRPr="00E73ACE" w:rsidRDefault="005831DF" w:rsidP="009811E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98" behindDoc="1" locked="0" layoutInCell="1" allowOverlap="1" wp14:anchorId="29DE2F50" wp14:editId="69D82EC0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-247650</wp:posOffset>
                  </wp:positionV>
                  <wp:extent cx="539750" cy="535940"/>
                  <wp:effectExtent l="0" t="0" r="0" b="0"/>
                  <wp:wrapTight wrapText="bothSides">
                    <wp:wrapPolygon edited="0">
                      <wp:start x="6861" y="0"/>
                      <wp:lineTo x="0" y="4607"/>
                      <wp:lineTo x="0" y="20730"/>
                      <wp:lineTo x="20584" y="20730"/>
                      <wp:lineTo x="20584" y="3839"/>
                      <wp:lineTo x="13722" y="0"/>
                      <wp:lineTo x="6861" y="0"/>
                    </wp:wrapPolygon>
                  </wp:wrapTight>
                  <wp:docPr id="1633901798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C1FF19C" w14:textId="3E2E2271" w:rsidR="00DC5138" w:rsidRPr="00DC5138" w:rsidRDefault="0078172F" w:rsidP="00DC5138">
      <w:pPr>
        <w:spacing w:line="360" w:lineRule="auto"/>
        <w:contextualSpacing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L</w:t>
      </w:r>
      <w:r w:rsidR="00DC5138" w:rsidRPr="00DC5138">
        <w:rPr>
          <w:rFonts w:ascii="Century Gothic" w:hAnsi="Century Gothic" w:cs="Arial"/>
          <w:sz w:val="16"/>
          <w:szCs w:val="16"/>
        </w:rPr>
        <w:t>e icone presenti nell’informativa sono state create dal Maastricht European Centre on Privacy and Cybersecurity.</w:t>
      </w:r>
    </w:p>
    <w:sectPr w:rsidR="00DC5138" w:rsidRPr="00DC5138" w:rsidSect="005E6B69">
      <w:headerReference w:type="even" r:id="rId28"/>
      <w:headerReference w:type="default" r:id="rId29"/>
      <w:footerReference w:type="default" r:id="rId30"/>
      <w:headerReference w:type="first" r:id="rId31"/>
      <w:pgSz w:w="11907" w:h="16840" w:code="9"/>
      <w:pgMar w:top="1021" w:right="1134" w:bottom="851" w:left="992" w:header="851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599F" w14:textId="77777777" w:rsidR="00950F84" w:rsidRDefault="00950F84">
      <w:r>
        <w:separator/>
      </w:r>
    </w:p>
  </w:endnote>
  <w:endnote w:type="continuationSeparator" w:id="0">
    <w:p w14:paraId="429E4A7F" w14:textId="77777777" w:rsidR="00950F84" w:rsidRDefault="00950F84">
      <w:r>
        <w:continuationSeparator/>
      </w:r>
    </w:p>
  </w:endnote>
  <w:endnote w:type="continuationNotice" w:id="1">
    <w:p w14:paraId="132B1314" w14:textId="77777777" w:rsidR="00950F84" w:rsidRDefault="00950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67A4" w14:textId="77777777" w:rsidR="00AF682C" w:rsidRPr="00AF682C" w:rsidRDefault="00AF682C" w:rsidP="00AF682C">
    <w:pPr>
      <w:pStyle w:val="Pidipagina"/>
      <w:jc w:val="right"/>
      <w:rPr>
        <w:rFonts w:ascii="Century Gothic" w:hAnsi="Century Gothic" w:cs="Calibri Light"/>
        <w:sz w:val="16"/>
        <w:szCs w:val="16"/>
      </w:rPr>
    </w:pPr>
    <w:r w:rsidRPr="00AF682C">
      <w:rPr>
        <w:rFonts w:ascii="Century Gothic" w:hAnsi="Century Gothic" w:cs="Calibri Light"/>
        <w:sz w:val="16"/>
        <w:szCs w:val="16"/>
      </w:rPr>
      <w:t xml:space="preserve">Pag. </w:t>
    </w:r>
    <w:r w:rsidRPr="00AF682C">
      <w:rPr>
        <w:rFonts w:ascii="Century Gothic" w:hAnsi="Century Gothic" w:cs="Calibri Light"/>
        <w:bCs/>
        <w:sz w:val="16"/>
        <w:szCs w:val="16"/>
      </w:rPr>
      <w:fldChar w:fldCharType="begin"/>
    </w:r>
    <w:r w:rsidRPr="00AF682C">
      <w:rPr>
        <w:rFonts w:ascii="Century Gothic" w:hAnsi="Century Gothic" w:cs="Calibri Light"/>
        <w:bCs/>
        <w:sz w:val="16"/>
        <w:szCs w:val="16"/>
      </w:rPr>
      <w:instrText>PAGE</w:instrText>
    </w:r>
    <w:r w:rsidRPr="00AF682C">
      <w:rPr>
        <w:rFonts w:ascii="Century Gothic" w:hAnsi="Century Gothic" w:cs="Calibri Light"/>
        <w:bCs/>
        <w:sz w:val="16"/>
        <w:szCs w:val="16"/>
      </w:rPr>
      <w:fldChar w:fldCharType="separate"/>
    </w:r>
    <w:r w:rsidR="00622293">
      <w:rPr>
        <w:rFonts w:ascii="Century Gothic" w:hAnsi="Century Gothic" w:cs="Calibri Light"/>
        <w:bCs/>
        <w:noProof/>
        <w:sz w:val="16"/>
        <w:szCs w:val="16"/>
      </w:rPr>
      <w:t>3</w:t>
    </w:r>
    <w:r w:rsidRPr="00AF682C">
      <w:rPr>
        <w:rFonts w:ascii="Century Gothic" w:hAnsi="Century Gothic" w:cs="Calibri Light"/>
        <w:bCs/>
        <w:sz w:val="16"/>
        <w:szCs w:val="16"/>
      </w:rPr>
      <w:fldChar w:fldCharType="end"/>
    </w:r>
    <w:r w:rsidRPr="00AF682C">
      <w:rPr>
        <w:rFonts w:ascii="Century Gothic" w:hAnsi="Century Gothic" w:cs="Calibri Light"/>
        <w:sz w:val="16"/>
        <w:szCs w:val="16"/>
      </w:rPr>
      <w:t xml:space="preserve"> di </w:t>
    </w:r>
    <w:r w:rsidRPr="00AF682C">
      <w:rPr>
        <w:rFonts w:ascii="Century Gothic" w:hAnsi="Century Gothic" w:cs="Calibri Light"/>
        <w:bCs/>
        <w:sz w:val="16"/>
        <w:szCs w:val="16"/>
      </w:rPr>
      <w:fldChar w:fldCharType="begin"/>
    </w:r>
    <w:r w:rsidRPr="00AF682C">
      <w:rPr>
        <w:rFonts w:ascii="Century Gothic" w:hAnsi="Century Gothic" w:cs="Calibri Light"/>
        <w:bCs/>
        <w:sz w:val="16"/>
        <w:szCs w:val="16"/>
      </w:rPr>
      <w:instrText>NUMPAGES</w:instrText>
    </w:r>
    <w:r w:rsidRPr="00AF682C">
      <w:rPr>
        <w:rFonts w:ascii="Century Gothic" w:hAnsi="Century Gothic" w:cs="Calibri Light"/>
        <w:bCs/>
        <w:sz w:val="16"/>
        <w:szCs w:val="16"/>
      </w:rPr>
      <w:fldChar w:fldCharType="separate"/>
    </w:r>
    <w:r w:rsidR="00622293">
      <w:rPr>
        <w:rFonts w:ascii="Century Gothic" w:hAnsi="Century Gothic" w:cs="Calibri Light"/>
        <w:bCs/>
        <w:noProof/>
        <w:sz w:val="16"/>
        <w:szCs w:val="16"/>
      </w:rPr>
      <w:t>4</w:t>
    </w:r>
    <w:r w:rsidRPr="00AF682C">
      <w:rPr>
        <w:rFonts w:ascii="Century Gothic" w:hAnsi="Century Gothic" w:cs="Calibri Light"/>
        <w:bCs/>
        <w:sz w:val="16"/>
        <w:szCs w:val="16"/>
      </w:rPr>
      <w:fldChar w:fldCharType="end"/>
    </w:r>
  </w:p>
  <w:p w14:paraId="48F6D81E" w14:textId="77777777" w:rsidR="00AF682C" w:rsidRDefault="00AF68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C54F" w14:textId="77777777" w:rsidR="00950F84" w:rsidRDefault="00950F84">
      <w:r>
        <w:separator/>
      </w:r>
    </w:p>
  </w:footnote>
  <w:footnote w:type="continuationSeparator" w:id="0">
    <w:p w14:paraId="113635B2" w14:textId="77777777" w:rsidR="00950F84" w:rsidRDefault="00950F84">
      <w:r>
        <w:continuationSeparator/>
      </w:r>
    </w:p>
  </w:footnote>
  <w:footnote w:type="continuationNotice" w:id="1">
    <w:p w14:paraId="64C68E72" w14:textId="77777777" w:rsidR="00950F84" w:rsidRDefault="00950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DA28" w14:textId="6F4A07FE" w:rsidR="002F3BD2" w:rsidRDefault="002F3BD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219808" wp14:editId="66186BC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503646222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A958B" w14:textId="15F7F088" w:rsidR="002F3BD2" w:rsidRPr="002F3BD2" w:rsidRDefault="002F3BD2" w:rsidP="002F3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F3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1980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A6A958B" w14:textId="15F7F088" w:rsidR="002F3BD2" w:rsidRPr="002F3BD2" w:rsidRDefault="002F3BD2" w:rsidP="002F3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F3BD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8FC" w14:textId="0415025C" w:rsidR="00E145D2" w:rsidRPr="009A6F26" w:rsidRDefault="002F3BD2" w:rsidP="62A31A85">
    <w:pPr>
      <w:pStyle w:val="Intestazione"/>
      <w:tabs>
        <w:tab w:val="clear" w:pos="4819"/>
        <w:tab w:val="clear" w:pos="9638"/>
        <w:tab w:val="left" w:pos="1758"/>
        <w:tab w:val="left" w:pos="1928"/>
        <w:tab w:val="left" w:pos="3686"/>
        <w:tab w:val="left" w:pos="3856"/>
        <w:tab w:val="left" w:pos="5613"/>
        <w:tab w:val="left" w:pos="5783"/>
        <w:tab w:val="left" w:pos="7541"/>
        <w:tab w:val="left" w:pos="7711"/>
        <w:tab w:val="left" w:pos="9469"/>
      </w:tabs>
      <w:jc w:val="right"/>
      <w:rPr>
        <w:rFonts w:ascii="Century Gothic" w:hAnsi="Century Gothic"/>
        <w:color w:val="595959"/>
        <w:spacing w:val="-10"/>
        <w:sz w:val="14"/>
        <w:szCs w:val="14"/>
      </w:rPr>
    </w:pPr>
    <w:r>
      <w:rPr>
        <w:rFonts w:ascii="Century Gothic" w:hAnsi="Century Gothic"/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082704" wp14:editId="75286C04">
              <wp:simplePos x="628650" y="54292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050698112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9931C" w14:textId="6D0C4500" w:rsidR="002F3BD2" w:rsidRPr="002F3BD2" w:rsidRDefault="002F3BD2" w:rsidP="002F3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8270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699931C" w14:textId="6D0C4500" w:rsidR="002F3BD2" w:rsidRPr="002F3BD2" w:rsidRDefault="002F3BD2" w:rsidP="002F3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62A31A85" w:rsidRPr="62A31A85">
      <w:rPr>
        <w:rFonts w:ascii="Century Gothic" w:hAnsi="Century Gothic"/>
        <w:i/>
        <w:iCs/>
        <w:sz w:val="16"/>
        <w:szCs w:val="16"/>
      </w:rPr>
      <w:t>V. 2.</w:t>
    </w:r>
    <w:r w:rsidR="00B05F77">
      <w:rPr>
        <w:rFonts w:ascii="Century Gothic" w:hAnsi="Century Gothic"/>
        <w:i/>
        <w:iCs/>
        <w:sz w:val="16"/>
        <w:szCs w:val="16"/>
      </w:rPr>
      <w:t>1</w:t>
    </w:r>
    <w:r w:rsidR="62A31A85" w:rsidRPr="62A31A85">
      <w:rPr>
        <w:rFonts w:ascii="Century Gothic" w:hAnsi="Century Gothic"/>
        <w:i/>
        <w:iCs/>
        <w:sz w:val="16"/>
        <w:szCs w:val="16"/>
      </w:rPr>
      <w:t xml:space="preserve"> del </w:t>
    </w:r>
    <w:r w:rsidR="00E8734F">
      <w:rPr>
        <w:rFonts w:ascii="Century Gothic" w:hAnsi="Century Gothic"/>
        <w:i/>
        <w:iCs/>
        <w:sz w:val="16"/>
        <w:szCs w:val="16"/>
      </w:rPr>
      <w:t>1</w:t>
    </w:r>
    <w:r w:rsidR="00D647A5">
      <w:rPr>
        <w:rFonts w:ascii="Century Gothic" w:hAnsi="Century Gothic"/>
        <w:i/>
        <w:iCs/>
        <w:sz w:val="16"/>
        <w:szCs w:val="16"/>
      </w:rPr>
      <w:t>9/11/20</w:t>
    </w:r>
    <w:r w:rsidR="62A31A85" w:rsidRPr="62A31A85">
      <w:rPr>
        <w:rFonts w:ascii="Century Gothic" w:hAnsi="Century Gothic"/>
        <w:i/>
        <w:iCs/>
        <w:sz w:val="16"/>
        <w:szCs w:val="16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2CD0" w14:textId="217E55B8" w:rsidR="002F3BD2" w:rsidRDefault="002F3BD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AB2EAB" wp14:editId="529100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68689839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9C426" w14:textId="3BB6B8AD" w:rsidR="002F3BD2" w:rsidRPr="002F3BD2" w:rsidRDefault="002F3BD2" w:rsidP="002F3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F3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B2EA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209C426" w14:textId="3BB6B8AD" w:rsidR="002F3BD2" w:rsidRPr="002F3BD2" w:rsidRDefault="002F3BD2" w:rsidP="002F3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F3BD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7B14"/>
    <w:multiLevelType w:val="hybridMultilevel"/>
    <w:tmpl w:val="F13E7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3671"/>
    <w:multiLevelType w:val="hybridMultilevel"/>
    <w:tmpl w:val="B3D446AC"/>
    <w:lvl w:ilvl="0" w:tplc="04100007">
      <w:start w:val="1"/>
      <w:numFmt w:val="bullet"/>
      <w:lvlText w:val=""/>
      <w:lvlJc w:val="left"/>
      <w:pPr>
        <w:tabs>
          <w:tab w:val="num" w:pos="722"/>
        </w:tabs>
        <w:ind w:left="722" w:hanging="360"/>
      </w:pPr>
      <w:rPr>
        <w:rFonts w:ascii="Wingdings" w:hAnsi="Wingdings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A9A767F"/>
    <w:multiLevelType w:val="hybridMultilevel"/>
    <w:tmpl w:val="324CD93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06F8C"/>
    <w:multiLevelType w:val="hybridMultilevel"/>
    <w:tmpl w:val="51A20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1A226B7"/>
    <w:multiLevelType w:val="multilevel"/>
    <w:tmpl w:val="CBEA7E7E"/>
    <w:lvl w:ilvl="0">
      <w:start w:val="3"/>
      <w:numFmt w:val="decimal"/>
      <w:lvlText w:val="%1"/>
      <w:lvlJc w:val="left"/>
      <w:pPr>
        <w:ind w:left="360" w:hanging="360"/>
      </w:pPr>
      <w:rPr>
        <w:rFonts w:ascii="Century Gothic" w:hAnsi="Century Gothic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entury Gothic" w:hAnsi="Century Gothic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entury Gothic" w:hAnsi="Century Gothic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entury Gothic" w:hAnsi="Century Gothic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entury Gothic" w:hAnsi="Century Gothic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entury Gothic" w:hAnsi="Century Gothic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entury Gothic" w:hAnsi="Century Gothic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entury Gothic" w:hAnsi="Century Gothic" w:cs="Arial" w:hint="default"/>
        <w:sz w:val="20"/>
      </w:rPr>
    </w:lvl>
  </w:abstractNum>
  <w:abstractNum w:abstractNumId="5" w15:restartNumberingAfterBreak="0">
    <w:nsid w:val="141B0250"/>
    <w:multiLevelType w:val="hybridMultilevel"/>
    <w:tmpl w:val="D8CA7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57B0"/>
    <w:multiLevelType w:val="hybridMultilevel"/>
    <w:tmpl w:val="98568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41D9C"/>
    <w:multiLevelType w:val="hybridMultilevel"/>
    <w:tmpl w:val="37865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553A7C"/>
    <w:multiLevelType w:val="hybridMultilevel"/>
    <w:tmpl w:val="BDBC4ABA"/>
    <w:lvl w:ilvl="0" w:tplc="3870A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071B4"/>
    <w:multiLevelType w:val="hybridMultilevel"/>
    <w:tmpl w:val="612A153A"/>
    <w:lvl w:ilvl="0" w:tplc="F760C160">
      <w:start w:val="1"/>
      <w:numFmt w:val="bullet"/>
      <w:lvlText w:val=""/>
      <w:lvlJc w:val="left"/>
      <w:pPr>
        <w:tabs>
          <w:tab w:val="num" w:pos="720"/>
        </w:tabs>
        <w:ind w:left="643" w:hanging="283"/>
      </w:pPr>
      <w:rPr>
        <w:rFonts w:ascii="Symbol" w:hAnsi="Symbol" w:hint="default"/>
        <w:color w:val="auto"/>
      </w:rPr>
    </w:lvl>
    <w:lvl w:ilvl="1" w:tplc="D5B62D22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E082C"/>
    <w:multiLevelType w:val="hybridMultilevel"/>
    <w:tmpl w:val="A50646BE"/>
    <w:lvl w:ilvl="0" w:tplc="29B0A046">
      <w:start w:val="19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53353"/>
    <w:multiLevelType w:val="hybridMultilevel"/>
    <w:tmpl w:val="E6861F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2627F"/>
    <w:multiLevelType w:val="hybridMultilevel"/>
    <w:tmpl w:val="D62A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B2F39"/>
    <w:multiLevelType w:val="multilevel"/>
    <w:tmpl w:val="CBEA7E7E"/>
    <w:lvl w:ilvl="0">
      <w:start w:val="3"/>
      <w:numFmt w:val="decimal"/>
      <w:lvlText w:val="%1"/>
      <w:lvlJc w:val="left"/>
      <w:pPr>
        <w:ind w:left="360" w:hanging="360"/>
      </w:pPr>
      <w:rPr>
        <w:rFonts w:ascii="Century Gothic" w:hAnsi="Century Gothic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entury Gothic" w:hAnsi="Century Gothic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entury Gothic" w:hAnsi="Century Gothic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entury Gothic" w:hAnsi="Century Gothic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entury Gothic" w:hAnsi="Century Gothic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entury Gothic" w:hAnsi="Century Gothic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entury Gothic" w:hAnsi="Century Gothic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entury Gothic" w:hAnsi="Century Gothic" w:cs="Arial" w:hint="default"/>
        <w:sz w:val="20"/>
      </w:rPr>
    </w:lvl>
  </w:abstractNum>
  <w:abstractNum w:abstractNumId="15" w15:restartNumberingAfterBreak="0">
    <w:nsid w:val="300E4BD4"/>
    <w:multiLevelType w:val="hybridMultilevel"/>
    <w:tmpl w:val="992EE7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C0E5F"/>
    <w:multiLevelType w:val="hybridMultilevel"/>
    <w:tmpl w:val="E6861F9A"/>
    <w:lvl w:ilvl="0" w:tplc="86ECA0E8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60EED"/>
    <w:multiLevelType w:val="hybridMultilevel"/>
    <w:tmpl w:val="BEF67FE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A445A33"/>
    <w:multiLevelType w:val="hybridMultilevel"/>
    <w:tmpl w:val="C2FE13BC"/>
    <w:lvl w:ilvl="0" w:tplc="6D9A107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53D1"/>
    <w:multiLevelType w:val="hybridMultilevel"/>
    <w:tmpl w:val="D9F66992"/>
    <w:lvl w:ilvl="0" w:tplc="831E9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52DD5"/>
    <w:multiLevelType w:val="multilevel"/>
    <w:tmpl w:val="8C18D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091E2E"/>
    <w:multiLevelType w:val="hybridMultilevel"/>
    <w:tmpl w:val="5B927496"/>
    <w:lvl w:ilvl="0" w:tplc="04100007">
      <w:start w:val="1"/>
      <w:numFmt w:val="bullet"/>
      <w:lvlText w:val=""/>
      <w:lvlJc w:val="left"/>
      <w:pPr>
        <w:tabs>
          <w:tab w:val="num" w:pos="722"/>
        </w:tabs>
        <w:ind w:left="722" w:hanging="360"/>
      </w:pPr>
      <w:rPr>
        <w:rFonts w:ascii="Wingdings" w:hAnsi="Wingdings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14D48E6"/>
    <w:multiLevelType w:val="hybridMultilevel"/>
    <w:tmpl w:val="E49CD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91A2C"/>
    <w:multiLevelType w:val="hybridMultilevel"/>
    <w:tmpl w:val="E206ADBA"/>
    <w:lvl w:ilvl="0" w:tplc="EFC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C32FB"/>
    <w:multiLevelType w:val="hybridMultilevel"/>
    <w:tmpl w:val="1CFC3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62324"/>
    <w:multiLevelType w:val="hybridMultilevel"/>
    <w:tmpl w:val="9EF0DA26"/>
    <w:lvl w:ilvl="0" w:tplc="831E9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5A4A"/>
    <w:multiLevelType w:val="hybridMultilevel"/>
    <w:tmpl w:val="324CD932"/>
    <w:lvl w:ilvl="0" w:tplc="6BAE78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DD5ADD"/>
    <w:multiLevelType w:val="hybridMultilevel"/>
    <w:tmpl w:val="167E2D60"/>
    <w:lvl w:ilvl="0" w:tplc="E862BB7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D2F6B"/>
    <w:multiLevelType w:val="multilevel"/>
    <w:tmpl w:val="73449AD6"/>
    <w:lvl w:ilvl="0">
      <w:start w:val="2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21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81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4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4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1" w:hanging="1440"/>
      </w:pPr>
      <w:rPr>
        <w:rFonts w:hint="default"/>
        <w:b/>
      </w:rPr>
    </w:lvl>
  </w:abstractNum>
  <w:abstractNum w:abstractNumId="31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D0479E0"/>
    <w:multiLevelType w:val="multilevel"/>
    <w:tmpl w:val="73449AD6"/>
    <w:lvl w:ilvl="0">
      <w:start w:val="2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21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81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4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4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1" w:hanging="1440"/>
      </w:pPr>
      <w:rPr>
        <w:rFonts w:hint="default"/>
        <w:b/>
      </w:rPr>
    </w:lvl>
  </w:abstractNum>
  <w:abstractNum w:abstractNumId="33" w15:restartNumberingAfterBreak="0">
    <w:nsid w:val="72D34E29"/>
    <w:multiLevelType w:val="hybridMultilevel"/>
    <w:tmpl w:val="6D3AC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5314"/>
    <w:multiLevelType w:val="hybridMultilevel"/>
    <w:tmpl w:val="69F09F3E"/>
    <w:lvl w:ilvl="0" w:tplc="197C0BA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53281">
    <w:abstractNumId w:val="3"/>
  </w:num>
  <w:num w:numId="2" w16cid:durableId="150752377">
    <w:abstractNumId w:val="22"/>
  </w:num>
  <w:num w:numId="3" w16cid:durableId="1585845651">
    <w:abstractNumId w:val="1"/>
  </w:num>
  <w:num w:numId="4" w16cid:durableId="886843729">
    <w:abstractNumId w:val="28"/>
  </w:num>
  <w:num w:numId="5" w16cid:durableId="934021083">
    <w:abstractNumId w:val="2"/>
  </w:num>
  <w:num w:numId="6" w16cid:durableId="1697580230">
    <w:abstractNumId w:val="16"/>
  </w:num>
  <w:num w:numId="7" w16cid:durableId="1743746823">
    <w:abstractNumId w:val="25"/>
  </w:num>
  <w:num w:numId="8" w16cid:durableId="1384325228">
    <w:abstractNumId w:val="12"/>
  </w:num>
  <w:num w:numId="9" w16cid:durableId="1629362730">
    <w:abstractNumId w:val="10"/>
  </w:num>
  <w:num w:numId="10" w16cid:durableId="919102694">
    <w:abstractNumId w:val="7"/>
  </w:num>
  <w:num w:numId="11" w16cid:durableId="1468431557">
    <w:abstractNumId w:val="34"/>
  </w:num>
  <w:num w:numId="12" w16cid:durableId="1744259449">
    <w:abstractNumId w:val="29"/>
  </w:num>
  <w:num w:numId="13" w16cid:durableId="166021255">
    <w:abstractNumId w:val="11"/>
  </w:num>
  <w:num w:numId="14" w16cid:durableId="255985400">
    <w:abstractNumId w:val="21"/>
  </w:num>
  <w:num w:numId="15" w16cid:durableId="680939100">
    <w:abstractNumId w:val="18"/>
  </w:num>
  <w:num w:numId="16" w16cid:durableId="659500976">
    <w:abstractNumId w:val="24"/>
  </w:num>
  <w:num w:numId="17" w16cid:durableId="1549993361">
    <w:abstractNumId w:val="8"/>
  </w:num>
  <w:num w:numId="18" w16cid:durableId="412095632">
    <w:abstractNumId w:val="31"/>
  </w:num>
  <w:num w:numId="19" w16cid:durableId="1777368057">
    <w:abstractNumId w:val="9"/>
  </w:num>
  <w:num w:numId="20" w16cid:durableId="688680715">
    <w:abstractNumId w:val="30"/>
  </w:num>
  <w:num w:numId="21" w16cid:durableId="1574311293">
    <w:abstractNumId w:val="26"/>
  </w:num>
  <w:num w:numId="22" w16cid:durableId="2128549378">
    <w:abstractNumId w:val="32"/>
  </w:num>
  <w:num w:numId="23" w16cid:durableId="183523524">
    <w:abstractNumId w:val="15"/>
  </w:num>
  <w:num w:numId="24" w16cid:durableId="1749382769">
    <w:abstractNumId w:val="19"/>
  </w:num>
  <w:num w:numId="25" w16cid:durableId="606893023">
    <w:abstractNumId w:val="17"/>
  </w:num>
  <w:num w:numId="26" w16cid:durableId="1013143068">
    <w:abstractNumId w:val="2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/>
          <w:strike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270406909">
    <w:abstractNumId w:val="14"/>
  </w:num>
  <w:num w:numId="28" w16cid:durableId="1968076169">
    <w:abstractNumId w:val="4"/>
  </w:num>
  <w:num w:numId="29" w16cid:durableId="1352755709">
    <w:abstractNumId w:val="6"/>
  </w:num>
  <w:num w:numId="30" w16cid:durableId="623466728">
    <w:abstractNumId w:val="2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/>
          <w:strike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 w16cid:durableId="413014399">
    <w:abstractNumId w:val="20"/>
  </w:num>
  <w:num w:numId="32" w16cid:durableId="2009208988">
    <w:abstractNumId w:val="27"/>
  </w:num>
  <w:num w:numId="33" w16cid:durableId="2134011725">
    <w:abstractNumId w:val="13"/>
  </w:num>
  <w:num w:numId="34" w16cid:durableId="595528">
    <w:abstractNumId w:val="33"/>
  </w:num>
  <w:num w:numId="35" w16cid:durableId="290675172">
    <w:abstractNumId w:val="23"/>
  </w:num>
  <w:num w:numId="36" w16cid:durableId="1698385177">
    <w:abstractNumId w:val="0"/>
  </w:num>
  <w:num w:numId="37" w16cid:durableId="1805925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42"/>
    <w:rsid w:val="0000046C"/>
    <w:rsid w:val="0000482F"/>
    <w:rsid w:val="00004C29"/>
    <w:rsid w:val="00005FB5"/>
    <w:rsid w:val="00013595"/>
    <w:rsid w:val="00025352"/>
    <w:rsid w:val="00025807"/>
    <w:rsid w:val="0002619F"/>
    <w:rsid w:val="00030423"/>
    <w:rsid w:val="000345B4"/>
    <w:rsid w:val="00040D09"/>
    <w:rsid w:val="00042603"/>
    <w:rsid w:val="0005398C"/>
    <w:rsid w:val="000560BE"/>
    <w:rsid w:val="000608B5"/>
    <w:rsid w:val="00065826"/>
    <w:rsid w:val="00073BEC"/>
    <w:rsid w:val="0008171F"/>
    <w:rsid w:val="00085789"/>
    <w:rsid w:val="00093286"/>
    <w:rsid w:val="00093404"/>
    <w:rsid w:val="000A135D"/>
    <w:rsid w:val="000B126D"/>
    <w:rsid w:val="000B1CBB"/>
    <w:rsid w:val="000B5EF1"/>
    <w:rsid w:val="000C1844"/>
    <w:rsid w:val="000C1CF7"/>
    <w:rsid w:val="000C53F4"/>
    <w:rsid w:val="000D3B2E"/>
    <w:rsid w:val="000E3BF3"/>
    <w:rsid w:val="000E6A9B"/>
    <w:rsid w:val="000E71F5"/>
    <w:rsid w:val="000F14FB"/>
    <w:rsid w:val="000F7713"/>
    <w:rsid w:val="00102624"/>
    <w:rsid w:val="00116675"/>
    <w:rsid w:val="00117575"/>
    <w:rsid w:val="00123231"/>
    <w:rsid w:val="0012499F"/>
    <w:rsid w:val="00124D55"/>
    <w:rsid w:val="00125B9A"/>
    <w:rsid w:val="001459E7"/>
    <w:rsid w:val="001476CB"/>
    <w:rsid w:val="00153FBC"/>
    <w:rsid w:val="00154845"/>
    <w:rsid w:val="00154E54"/>
    <w:rsid w:val="00157213"/>
    <w:rsid w:val="0016226E"/>
    <w:rsid w:val="00163B1D"/>
    <w:rsid w:val="00164E9F"/>
    <w:rsid w:val="00175201"/>
    <w:rsid w:val="00180BDA"/>
    <w:rsid w:val="00183697"/>
    <w:rsid w:val="001849F1"/>
    <w:rsid w:val="00190E12"/>
    <w:rsid w:val="00194298"/>
    <w:rsid w:val="001A58BA"/>
    <w:rsid w:val="001B30FD"/>
    <w:rsid w:val="001C370C"/>
    <w:rsid w:val="001C3B7C"/>
    <w:rsid w:val="001D068D"/>
    <w:rsid w:val="001D291D"/>
    <w:rsid w:val="001D3125"/>
    <w:rsid w:val="001D4281"/>
    <w:rsid w:val="001D7D4A"/>
    <w:rsid w:val="001E41B8"/>
    <w:rsid w:val="001E7D16"/>
    <w:rsid w:val="001F3763"/>
    <w:rsid w:val="001F7DAE"/>
    <w:rsid w:val="002072B9"/>
    <w:rsid w:val="00216AD6"/>
    <w:rsid w:val="002208BB"/>
    <w:rsid w:val="00221CAC"/>
    <w:rsid w:val="00224E38"/>
    <w:rsid w:val="0023267A"/>
    <w:rsid w:val="00234C45"/>
    <w:rsid w:val="0023553E"/>
    <w:rsid w:val="00237813"/>
    <w:rsid w:val="00243290"/>
    <w:rsid w:val="0024603F"/>
    <w:rsid w:val="00247137"/>
    <w:rsid w:val="00250E8D"/>
    <w:rsid w:val="0025196C"/>
    <w:rsid w:val="0025397D"/>
    <w:rsid w:val="00257A97"/>
    <w:rsid w:val="00261033"/>
    <w:rsid w:val="00272275"/>
    <w:rsid w:val="0027590B"/>
    <w:rsid w:val="002806E6"/>
    <w:rsid w:val="002808F4"/>
    <w:rsid w:val="00290001"/>
    <w:rsid w:val="002958E4"/>
    <w:rsid w:val="002A3AF5"/>
    <w:rsid w:val="002B62A9"/>
    <w:rsid w:val="002C616F"/>
    <w:rsid w:val="002C7B31"/>
    <w:rsid w:val="002D239D"/>
    <w:rsid w:val="002D3C0F"/>
    <w:rsid w:val="002E1E8F"/>
    <w:rsid w:val="002F3190"/>
    <w:rsid w:val="002F3BD2"/>
    <w:rsid w:val="002F40EE"/>
    <w:rsid w:val="002F438F"/>
    <w:rsid w:val="00311686"/>
    <w:rsid w:val="003126D0"/>
    <w:rsid w:val="00315075"/>
    <w:rsid w:val="003150CF"/>
    <w:rsid w:val="00317E42"/>
    <w:rsid w:val="0032690A"/>
    <w:rsid w:val="00336732"/>
    <w:rsid w:val="00337ABB"/>
    <w:rsid w:val="00342A21"/>
    <w:rsid w:val="00346016"/>
    <w:rsid w:val="00351BA2"/>
    <w:rsid w:val="003536AD"/>
    <w:rsid w:val="00354932"/>
    <w:rsid w:val="00355439"/>
    <w:rsid w:val="00362616"/>
    <w:rsid w:val="0036262E"/>
    <w:rsid w:val="00364029"/>
    <w:rsid w:val="003701F7"/>
    <w:rsid w:val="003718CB"/>
    <w:rsid w:val="003779B7"/>
    <w:rsid w:val="003801CB"/>
    <w:rsid w:val="00383096"/>
    <w:rsid w:val="00385BB0"/>
    <w:rsid w:val="003862E2"/>
    <w:rsid w:val="003901DF"/>
    <w:rsid w:val="00392E4C"/>
    <w:rsid w:val="00392E86"/>
    <w:rsid w:val="00396B44"/>
    <w:rsid w:val="003A0F85"/>
    <w:rsid w:val="003A370D"/>
    <w:rsid w:val="003A49F7"/>
    <w:rsid w:val="003B0F61"/>
    <w:rsid w:val="003B1D5D"/>
    <w:rsid w:val="003B268D"/>
    <w:rsid w:val="003B5E41"/>
    <w:rsid w:val="003C0204"/>
    <w:rsid w:val="003C7BDE"/>
    <w:rsid w:val="003D01DC"/>
    <w:rsid w:val="003D1897"/>
    <w:rsid w:val="003E47CE"/>
    <w:rsid w:val="003E5E99"/>
    <w:rsid w:val="003E6741"/>
    <w:rsid w:val="003E7D1E"/>
    <w:rsid w:val="003F0309"/>
    <w:rsid w:val="003F1CAB"/>
    <w:rsid w:val="003F2273"/>
    <w:rsid w:val="003F479F"/>
    <w:rsid w:val="003F5811"/>
    <w:rsid w:val="004022FA"/>
    <w:rsid w:val="00404130"/>
    <w:rsid w:val="00406A87"/>
    <w:rsid w:val="0040797A"/>
    <w:rsid w:val="0041148A"/>
    <w:rsid w:val="00412540"/>
    <w:rsid w:val="00412DFD"/>
    <w:rsid w:val="00424BCF"/>
    <w:rsid w:val="00425B7D"/>
    <w:rsid w:val="00433BB5"/>
    <w:rsid w:val="00441C49"/>
    <w:rsid w:val="0044396A"/>
    <w:rsid w:val="00454DB4"/>
    <w:rsid w:val="0046068F"/>
    <w:rsid w:val="0046396F"/>
    <w:rsid w:val="00465CD2"/>
    <w:rsid w:val="00466A84"/>
    <w:rsid w:val="00467A10"/>
    <w:rsid w:val="00481E6E"/>
    <w:rsid w:val="00482037"/>
    <w:rsid w:val="0048393E"/>
    <w:rsid w:val="00485CF8"/>
    <w:rsid w:val="00487616"/>
    <w:rsid w:val="004918A2"/>
    <w:rsid w:val="004A0113"/>
    <w:rsid w:val="004A14DC"/>
    <w:rsid w:val="004C27AE"/>
    <w:rsid w:val="004C29B8"/>
    <w:rsid w:val="004C68E5"/>
    <w:rsid w:val="004D0A5E"/>
    <w:rsid w:val="004D4164"/>
    <w:rsid w:val="004F4DDF"/>
    <w:rsid w:val="00503AE6"/>
    <w:rsid w:val="00516FBA"/>
    <w:rsid w:val="00517D38"/>
    <w:rsid w:val="00517E09"/>
    <w:rsid w:val="00525F5E"/>
    <w:rsid w:val="00530D54"/>
    <w:rsid w:val="005339E2"/>
    <w:rsid w:val="00536308"/>
    <w:rsid w:val="0054143B"/>
    <w:rsid w:val="0054307B"/>
    <w:rsid w:val="00543198"/>
    <w:rsid w:val="00543357"/>
    <w:rsid w:val="00545592"/>
    <w:rsid w:val="005533AC"/>
    <w:rsid w:val="00555756"/>
    <w:rsid w:val="00560BD5"/>
    <w:rsid w:val="005663E5"/>
    <w:rsid w:val="005664CD"/>
    <w:rsid w:val="005722CB"/>
    <w:rsid w:val="005722ED"/>
    <w:rsid w:val="005831DF"/>
    <w:rsid w:val="00583863"/>
    <w:rsid w:val="00587A75"/>
    <w:rsid w:val="005A01E4"/>
    <w:rsid w:val="005A23E2"/>
    <w:rsid w:val="005A44BA"/>
    <w:rsid w:val="005B0556"/>
    <w:rsid w:val="005B0D25"/>
    <w:rsid w:val="005B3E10"/>
    <w:rsid w:val="005C3006"/>
    <w:rsid w:val="005C3E6A"/>
    <w:rsid w:val="005D0106"/>
    <w:rsid w:val="005D1CCE"/>
    <w:rsid w:val="005D328A"/>
    <w:rsid w:val="005D4F60"/>
    <w:rsid w:val="005D7A90"/>
    <w:rsid w:val="005E13BC"/>
    <w:rsid w:val="005E6B69"/>
    <w:rsid w:val="005F2BCA"/>
    <w:rsid w:val="005F3D51"/>
    <w:rsid w:val="00604911"/>
    <w:rsid w:val="00605A55"/>
    <w:rsid w:val="00605ACC"/>
    <w:rsid w:val="0060673D"/>
    <w:rsid w:val="00614A18"/>
    <w:rsid w:val="00615BB5"/>
    <w:rsid w:val="00616CBB"/>
    <w:rsid w:val="00617F62"/>
    <w:rsid w:val="00622293"/>
    <w:rsid w:val="00630009"/>
    <w:rsid w:val="00631377"/>
    <w:rsid w:val="006320B7"/>
    <w:rsid w:val="0063317D"/>
    <w:rsid w:val="0064292D"/>
    <w:rsid w:val="00645707"/>
    <w:rsid w:val="00645931"/>
    <w:rsid w:val="00645C10"/>
    <w:rsid w:val="00647360"/>
    <w:rsid w:val="00650542"/>
    <w:rsid w:val="00650A14"/>
    <w:rsid w:val="0065204F"/>
    <w:rsid w:val="00653542"/>
    <w:rsid w:val="00656D21"/>
    <w:rsid w:val="00657FD9"/>
    <w:rsid w:val="00662FFC"/>
    <w:rsid w:val="00667C30"/>
    <w:rsid w:val="00667F82"/>
    <w:rsid w:val="00671FED"/>
    <w:rsid w:val="00676565"/>
    <w:rsid w:val="006801F6"/>
    <w:rsid w:val="006833F8"/>
    <w:rsid w:val="006913DB"/>
    <w:rsid w:val="00695E78"/>
    <w:rsid w:val="00696348"/>
    <w:rsid w:val="006A52F0"/>
    <w:rsid w:val="006A74CF"/>
    <w:rsid w:val="006A7518"/>
    <w:rsid w:val="006B01F1"/>
    <w:rsid w:val="006B4592"/>
    <w:rsid w:val="006C0612"/>
    <w:rsid w:val="006C25C9"/>
    <w:rsid w:val="006C4BE5"/>
    <w:rsid w:val="006D5C27"/>
    <w:rsid w:val="006E47B3"/>
    <w:rsid w:val="006E6C5C"/>
    <w:rsid w:val="006F2723"/>
    <w:rsid w:val="006F54F8"/>
    <w:rsid w:val="006F5E47"/>
    <w:rsid w:val="006F6C3C"/>
    <w:rsid w:val="0070102E"/>
    <w:rsid w:val="00711419"/>
    <w:rsid w:val="00711E97"/>
    <w:rsid w:val="00714FA7"/>
    <w:rsid w:val="00715D94"/>
    <w:rsid w:val="00716C48"/>
    <w:rsid w:val="00730659"/>
    <w:rsid w:val="00730968"/>
    <w:rsid w:val="00730F0C"/>
    <w:rsid w:val="0073499A"/>
    <w:rsid w:val="0073550D"/>
    <w:rsid w:val="00735E9A"/>
    <w:rsid w:val="00737874"/>
    <w:rsid w:val="007424CB"/>
    <w:rsid w:val="007448BF"/>
    <w:rsid w:val="00765A5E"/>
    <w:rsid w:val="0078172F"/>
    <w:rsid w:val="007848A7"/>
    <w:rsid w:val="00795FD7"/>
    <w:rsid w:val="007B45F4"/>
    <w:rsid w:val="007B7869"/>
    <w:rsid w:val="007C07B1"/>
    <w:rsid w:val="007C3FA8"/>
    <w:rsid w:val="007C5AFF"/>
    <w:rsid w:val="007D2678"/>
    <w:rsid w:val="007D2E4B"/>
    <w:rsid w:val="007D2FC7"/>
    <w:rsid w:val="007D5F0B"/>
    <w:rsid w:val="007D6145"/>
    <w:rsid w:val="007D6C7B"/>
    <w:rsid w:val="007E3199"/>
    <w:rsid w:val="007E7AE5"/>
    <w:rsid w:val="008004F3"/>
    <w:rsid w:val="00805B23"/>
    <w:rsid w:val="00810F15"/>
    <w:rsid w:val="00811CC0"/>
    <w:rsid w:val="008222DE"/>
    <w:rsid w:val="008250D0"/>
    <w:rsid w:val="00825F2A"/>
    <w:rsid w:val="008278A9"/>
    <w:rsid w:val="00830E68"/>
    <w:rsid w:val="00833541"/>
    <w:rsid w:val="00833BCC"/>
    <w:rsid w:val="00834ED5"/>
    <w:rsid w:val="00840584"/>
    <w:rsid w:val="00842336"/>
    <w:rsid w:val="008428B5"/>
    <w:rsid w:val="00846715"/>
    <w:rsid w:val="0084716C"/>
    <w:rsid w:val="00850DF1"/>
    <w:rsid w:val="00857B4C"/>
    <w:rsid w:val="00860E6A"/>
    <w:rsid w:val="00862E02"/>
    <w:rsid w:val="008852DC"/>
    <w:rsid w:val="008909BD"/>
    <w:rsid w:val="008921C2"/>
    <w:rsid w:val="008947ED"/>
    <w:rsid w:val="00894EA0"/>
    <w:rsid w:val="008A0A88"/>
    <w:rsid w:val="008A1B6B"/>
    <w:rsid w:val="008A7D01"/>
    <w:rsid w:val="008B21DF"/>
    <w:rsid w:val="008B24E2"/>
    <w:rsid w:val="008B298A"/>
    <w:rsid w:val="008C0DF9"/>
    <w:rsid w:val="008C126D"/>
    <w:rsid w:val="008C1274"/>
    <w:rsid w:val="008C3A1A"/>
    <w:rsid w:val="008D2296"/>
    <w:rsid w:val="008E09C9"/>
    <w:rsid w:val="008E0E07"/>
    <w:rsid w:val="008E5324"/>
    <w:rsid w:val="008F0542"/>
    <w:rsid w:val="008F1684"/>
    <w:rsid w:val="008F57B2"/>
    <w:rsid w:val="008F7012"/>
    <w:rsid w:val="00900E54"/>
    <w:rsid w:val="00904D46"/>
    <w:rsid w:val="009219C0"/>
    <w:rsid w:val="00922D79"/>
    <w:rsid w:val="00925F1D"/>
    <w:rsid w:val="0093027D"/>
    <w:rsid w:val="0093200C"/>
    <w:rsid w:val="00934577"/>
    <w:rsid w:val="00934D8B"/>
    <w:rsid w:val="009350C2"/>
    <w:rsid w:val="009440E5"/>
    <w:rsid w:val="009449B9"/>
    <w:rsid w:val="00950F84"/>
    <w:rsid w:val="00952843"/>
    <w:rsid w:val="00960D82"/>
    <w:rsid w:val="0096121A"/>
    <w:rsid w:val="00961D59"/>
    <w:rsid w:val="00965511"/>
    <w:rsid w:val="009724F0"/>
    <w:rsid w:val="009811E8"/>
    <w:rsid w:val="00981E0D"/>
    <w:rsid w:val="00984791"/>
    <w:rsid w:val="0098512C"/>
    <w:rsid w:val="0098705F"/>
    <w:rsid w:val="00987C54"/>
    <w:rsid w:val="009906C7"/>
    <w:rsid w:val="00992882"/>
    <w:rsid w:val="00992D76"/>
    <w:rsid w:val="009A6F26"/>
    <w:rsid w:val="009B0502"/>
    <w:rsid w:val="009B0FAE"/>
    <w:rsid w:val="009B1223"/>
    <w:rsid w:val="009C2E42"/>
    <w:rsid w:val="009C7311"/>
    <w:rsid w:val="009C7E0E"/>
    <w:rsid w:val="009D580C"/>
    <w:rsid w:val="009F1229"/>
    <w:rsid w:val="009F6F41"/>
    <w:rsid w:val="00A1061F"/>
    <w:rsid w:val="00A16AC4"/>
    <w:rsid w:val="00A21480"/>
    <w:rsid w:val="00A27CEB"/>
    <w:rsid w:val="00A3192E"/>
    <w:rsid w:val="00A40AD4"/>
    <w:rsid w:val="00A43F7D"/>
    <w:rsid w:val="00A50D61"/>
    <w:rsid w:val="00A515F4"/>
    <w:rsid w:val="00A51AB6"/>
    <w:rsid w:val="00A600A7"/>
    <w:rsid w:val="00A6397A"/>
    <w:rsid w:val="00A64553"/>
    <w:rsid w:val="00A665D4"/>
    <w:rsid w:val="00A67E08"/>
    <w:rsid w:val="00A9001C"/>
    <w:rsid w:val="00A93B59"/>
    <w:rsid w:val="00A95465"/>
    <w:rsid w:val="00AA39DC"/>
    <w:rsid w:val="00AB3D2F"/>
    <w:rsid w:val="00AC12B0"/>
    <w:rsid w:val="00AC6417"/>
    <w:rsid w:val="00AD670C"/>
    <w:rsid w:val="00AD7B3D"/>
    <w:rsid w:val="00AE5B7C"/>
    <w:rsid w:val="00AE7531"/>
    <w:rsid w:val="00AE79F7"/>
    <w:rsid w:val="00AF0FE0"/>
    <w:rsid w:val="00AF682C"/>
    <w:rsid w:val="00AF6D50"/>
    <w:rsid w:val="00B05F77"/>
    <w:rsid w:val="00B064FC"/>
    <w:rsid w:val="00B12CF5"/>
    <w:rsid w:val="00B14594"/>
    <w:rsid w:val="00B15C71"/>
    <w:rsid w:val="00B16A4F"/>
    <w:rsid w:val="00B35F8C"/>
    <w:rsid w:val="00B4482F"/>
    <w:rsid w:val="00B46ABD"/>
    <w:rsid w:val="00B46DE0"/>
    <w:rsid w:val="00B47B90"/>
    <w:rsid w:val="00B51E66"/>
    <w:rsid w:val="00B54A07"/>
    <w:rsid w:val="00B54C11"/>
    <w:rsid w:val="00B6792E"/>
    <w:rsid w:val="00B747E7"/>
    <w:rsid w:val="00B74E61"/>
    <w:rsid w:val="00B7672E"/>
    <w:rsid w:val="00B87CE7"/>
    <w:rsid w:val="00B94279"/>
    <w:rsid w:val="00BA29B4"/>
    <w:rsid w:val="00BA5D1F"/>
    <w:rsid w:val="00BB0E5E"/>
    <w:rsid w:val="00BB29A6"/>
    <w:rsid w:val="00BB42EA"/>
    <w:rsid w:val="00BB5F7B"/>
    <w:rsid w:val="00BB6FCA"/>
    <w:rsid w:val="00BB7BE7"/>
    <w:rsid w:val="00BC338F"/>
    <w:rsid w:val="00BC3B2A"/>
    <w:rsid w:val="00BC4016"/>
    <w:rsid w:val="00BC705D"/>
    <w:rsid w:val="00BC7A84"/>
    <w:rsid w:val="00BD10B8"/>
    <w:rsid w:val="00BD2DF1"/>
    <w:rsid w:val="00BE0552"/>
    <w:rsid w:val="00BE353D"/>
    <w:rsid w:val="00BE5BEE"/>
    <w:rsid w:val="00BF1368"/>
    <w:rsid w:val="00BF5344"/>
    <w:rsid w:val="00C03150"/>
    <w:rsid w:val="00C142D6"/>
    <w:rsid w:val="00C202D7"/>
    <w:rsid w:val="00C27ACE"/>
    <w:rsid w:val="00C303F9"/>
    <w:rsid w:val="00C3310E"/>
    <w:rsid w:val="00C3787C"/>
    <w:rsid w:val="00C463DD"/>
    <w:rsid w:val="00C50788"/>
    <w:rsid w:val="00C520B0"/>
    <w:rsid w:val="00C56266"/>
    <w:rsid w:val="00C566C8"/>
    <w:rsid w:val="00C61F3D"/>
    <w:rsid w:val="00C67217"/>
    <w:rsid w:val="00C709F4"/>
    <w:rsid w:val="00C725F1"/>
    <w:rsid w:val="00C756EE"/>
    <w:rsid w:val="00C817FA"/>
    <w:rsid w:val="00C83CC2"/>
    <w:rsid w:val="00C87976"/>
    <w:rsid w:val="00C910E0"/>
    <w:rsid w:val="00CA263B"/>
    <w:rsid w:val="00CA79FA"/>
    <w:rsid w:val="00CB0018"/>
    <w:rsid w:val="00CB558F"/>
    <w:rsid w:val="00CC0107"/>
    <w:rsid w:val="00CC39ED"/>
    <w:rsid w:val="00CD27D8"/>
    <w:rsid w:val="00CD6E38"/>
    <w:rsid w:val="00CE0481"/>
    <w:rsid w:val="00CE0A65"/>
    <w:rsid w:val="00CE1EDC"/>
    <w:rsid w:val="00CE5114"/>
    <w:rsid w:val="00CF650B"/>
    <w:rsid w:val="00D051EE"/>
    <w:rsid w:val="00D06212"/>
    <w:rsid w:val="00D1375F"/>
    <w:rsid w:val="00D163FB"/>
    <w:rsid w:val="00D175BF"/>
    <w:rsid w:val="00D206A3"/>
    <w:rsid w:val="00D27425"/>
    <w:rsid w:val="00D41D57"/>
    <w:rsid w:val="00D466DA"/>
    <w:rsid w:val="00D4672B"/>
    <w:rsid w:val="00D532E6"/>
    <w:rsid w:val="00D55A19"/>
    <w:rsid w:val="00D633BB"/>
    <w:rsid w:val="00D647A5"/>
    <w:rsid w:val="00D6529A"/>
    <w:rsid w:val="00D72455"/>
    <w:rsid w:val="00D7630D"/>
    <w:rsid w:val="00D76D83"/>
    <w:rsid w:val="00D778C3"/>
    <w:rsid w:val="00D77A31"/>
    <w:rsid w:val="00D77E0C"/>
    <w:rsid w:val="00D85EE5"/>
    <w:rsid w:val="00D875A3"/>
    <w:rsid w:val="00DA5300"/>
    <w:rsid w:val="00DB0CF6"/>
    <w:rsid w:val="00DB1FCB"/>
    <w:rsid w:val="00DB333C"/>
    <w:rsid w:val="00DB5174"/>
    <w:rsid w:val="00DC1E52"/>
    <w:rsid w:val="00DC5138"/>
    <w:rsid w:val="00DD4062"/>
    <w:rsid w:val="00DD6512"/>
    <w:rsid w:val="00DE291B"/>
    <w:rsid w:val="00DF251F"/>
    <w:rsid w:val="00DF407D"/>
    <w:rsid w:val="00DF711F"/>
    <w:rsid w:val="00E01CE1"/>
    <w:rsid w:val="00E042A5"/>
    <w:rsid w:val="00E04916"/>
    <w:rsid w:val="00E108A0"/>
    <w:rsid w:val="00E145D2"/>
    <w:rsid w:val="00E17001"/>
    <w:rsid w:val="00E2297C"/>
    <w:rsid w:val="00E24986"/>
    <w:rsid w:val="00E24BA0"/>
    <w:rsid w:val="00E32ABA"/>
    <w:rsid w:val="00E3304B"/>
    <w:rsid w:val="00E41114"/>
    <w:rsid w:val="00E41F06"/>
    <w:rsid w:val="00E47742"/>
    <w:rsid w:val="00E60D0F"/>
    <w:rsid w:val="00E62A5C"/>
    <w:rsid w:val="00E642D4"/>
    <w:rsid w:val="00E73ACE"/>
    <w:rsid w:val="00E81070"/>
    <w:rsid w:val="00E8571D"/>
    <w:rsid w:val="00E8734F"/>
    <w:rsid w:val="00E91622"/>
    <w:rsid w:val="00EB50FF"/>
    <w:rsid w:val="00EC01B1"/>
    <w:rsid w:val="00EC2B81"/>
    <w:rsid w:val="00ED5B19"/>
    <w:rsid w:val="00ED76C0"/>
    <w:rsid w:val="00EE04DF"/>
    <w:rsid w:val="00EE09EF"/>
    <w:rsid w:val="00EE0E6B"/>
    <w:rsid w:val="00EE7867"/>
    <w:rsid w:val="00EF7A81"/>
    <w:rsid w:val="00F0227E"/>
    <w:rsid w:val="00F153DD"/>
    <w:rsid w:val="00F17A63"/>
    <w:rsid w:val="00F248A3"/>
    <w:rsid w:val="00F27648"/>
    <w:rsid w:val="00F31B3A"/>
    <w:rsid w:val="00F3256B"/>
    <w:rsid w:val="00F347D3"/>
    <w:rsid w:val="00F35E0D"/>
    <w:rsid w:val="00F43C4F"/>
    <w:rsid w:val="00F52B78"/>
    <w:rsid w:val="00F551F5"/>
    <w:rsid w:val="00F8144A"/>
    <w:rsid w:val="00F87EA2"/>
    <w:rsid w:val="00F87F4E"/>
    <w:rsid w:val="00F928ED"/>
    <w:rsid w:val="00FA36C1"/>
    <w:rsid w:val="00FA5E16"/>
    <w:rsid w:val="00FB1A7C"/>
    <w:rsid w:val="00FB3F32"/>
    <w:rsid w:val="00FB4EE8"/>
    <w:rsid w:val="00FB4F0C"/>
    <w:rsid w:val="00FB6A88"/>
    <w:rsid w:val="00FC0920"/>
    <w:rsid w:val="00FC3909"/>
    <w:rsid w:val="00FC6A07"/>
    <w:rsid w:val="00FD0B23"/>
    <w:rsid w:val="00FD4DDD"/>
    <w:rsid w:val="00FD6827"/>
    <w:rsid w:val="00FE0269"/>
    <w:rsid w:val="00FE15B1"/>
    <w:rsid w:val="00FE3BAD"/>
    <w:rsid w:val="00FF6DF1"/>
    <w:rsid w:val="62A3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52F1D883"/>
  <w15:chartTrackingRefBased/>
  <w15:docId w15:val="{EDDDF3E4-FDDC-43E8-B1F0-5031F90A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before="30"/>
      <w:ind w:left="64"/>
      <w:jc w:val="center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RVIZIOLEGALE">
    <w:name w:val="SERVIZIO LEGALE"/>
    <w:autoRedefine/>
    <w:pPr>
      <w:jc w:val="both"/>
    </w:pPr>
    <w:rPr>
      <w:rFonts w:ascii="Verdana" w:hAnsi="Verdana"/>
      <w:i/>
      <w:color w:val="333333"/>
    </w:rPr>
  </w:style>
  <w:style w:type="paragraph" w:styleId="Corpotesto">
    <w:name w:val="Body Text"/>
    <w:basedOn w:val="Normale"/>
    <w:pPr>
      <w:spacing w:after="120"/>
    </w:pPr>
  </w:style>
  <w:style w:type="paragraph" w:customStyle="1" w:styleId="circolarifederazione">
    <w:name w:val="circolari federazione"/>
    <w:basedOn w:val="Corpotesto"/>
    <w:autoRedefine/>
    <w:rPr>
      <w:rFonts w:ascii="Arial" w:hAnsi="Arial"/>
      <w:bCs/>
      <w:sz w:val="2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spacing w:before="156"/>
      <w:jc w:val="both"/>
    </w:pPr>
    <w:rPr>
      <w:sz w:val="22"/>
      <w:szCs w:val="22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spacing w:before="151"/>
      <w:ind w:right="-76" w:hanging="4"/>
      <w:jc w:val="both"/>
    </w:pPr>
    <w:rPr>
      <w:sz w:val="22"/>
      <w:szCs w:val="22"/>
    </w:rPr>
  </w:style>
  <w:style w:type="paragraph" w:styleId="Didascalia">
    <w:name w:val="caption"/>
    <w:basedOn w:val="Normale"/>
    <w:next w:val="Normale"/>
    <w:qFormat/>
    <w:pPr>
      <w:framePr w:w="11858" w:h="16682" w:hSpace="142" w:wrap="auto" w:vAnchor="page" w:hAnchor="page" w:x="1" w:y="1"/>
      <w:autoSpaceDE w:val="0"/>
      <w:autoSpaceDN w:val="0"/>
      <w:adjustRightInd w:val="0"/>
      <w:spacing w:before="356"/>
      <w:ind w:left="4503"/>
      <w:jc w:val="both"/>
    </w:pPr>
    <w:rPr>
      <w:b/>
      <w:bCs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spacing w:before="255"/>
      <w:ind w:firstLine="2"/>
      <w:jc w:val="both"/>
    </w:pPr>
    <w:rPr>
      <w:rFonts w:ascii="Arial" w:hAnsi="Arial" w:cs="Arial"/>
      <w:sz w:val="22"/>
      <w:szCs w:val="22"/>
    </w:rPr>
  </w:style>
  <w:style w:type="character" w:styleId="Collegamentoipertestuale">
    <w:name w:val="Hyperlink"/>
    <w:rPr>
      <w:rFonts w:ascii="Verdana" w:hAnsi="Verdana"/>
      <w:color w:val="0000FF"/>
      <w:sz w:val="24"/>
      <w:szCs w:val="24"/>
      <w:u w:val="single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Corpodeltesto2">
    <w:name w:val="Body Text 2"/>
    <w:basedOn w:val="Normale"/>
    <w:pPr>
      <w:autoSpaceDE w:val="0"/>
      <w:autoSpaceDN w:val="0"/>
      <w:adjustRightInd w:val="0"/>
      <w:spacing w:line="280" w:lineRule="exact"/>
      <w:jc w:val="both"/>
    </w:pPr>
    <w:rPr>
      <w:rFonts w:ascii="Verdana" w:hAnsi="Verdana" w:cs="Arial"/>
      <w:sz w:val="20"/>
      <w:szCs w:val="22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u w:val="single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Corpodeltesto3">
    <w:name w:val="Body Text 3"/>
    <w:basedOn w:val="Normale"/>
    <w:pPr>
      <w:autoSpaceDE w:val="0"/>
      <w:autoSpaceDN w:val="0"/>
      <w:adjustRightInd w:val="0"/>
      <w:spacing w:line="280" w:lineRule="exact"/>
      <w:ind w:right="2946"/>
      <w:jc w:val="both"/>
    </w:pPr>
    <w:rPr>
      <w:rFonts w:ascii="Verdana" w:hAnsi="Verdana" w:cs="Arial"/>
      <w:strike/>
      <w:sz w:val="20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9612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3F581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F58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F5811"/>
    <w:rPr>
      <w:rFonts w:ascii="Segoe UI" w:hAnsi="Segoe UI" w:cs="Segoe UI"/>
      <w:sz w:val="18"/>
      <w:szCs w:val="18"/>
    </w:rPr>
  </w:style>
  <w:style w:type="character" w:styleId="Rimandocommento">
    <w:name w:val="annotation reference"/>
    <w:unhideWhenUsed/>
    <w:rsid w:val="003F581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F581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F5811"/>
  </w:style>
  <w:style w:type="paragraph" w:styleId="Soggettocommento">
    <w:name w:val="annotation subject"/>
    <w:basedOn w:val="Testocommento"/>
    <w:next w:val="Testocommento"/>
    <w:link w:val="SoggettocommentoCarattere"/>
    <w:rsid w:val="004918A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4918A2"/>
    <w:rPr>
      <w:b/>
      <w:bCs/>
    </w:rPr>
  </w:style>
  <w:style w:type="paragraph" w:styleId="Paragrafoelenco">
    <w:name w:val="List Paragraph"/>
    <w:basedOn w:val="Normale"/>
    <w:uiPriority w:val="34"/>
    <w:qFormat/>
    <w:rsid w:val="00224E38"/>
    <w:pPr>
      <w:spacing w:after="160" w:line="259" w:lineRule="auto"/>
      <w:ind w:left="720"/>
      <w:contextualSpacing/>
    </w:pPr>
    <w:rPr>
      <w:rFonts w:eastAsia="Arial"/>
      <w:szCs w:val="22"/>
      <w:lang w:val="en-US" w:eastAsia="en-US"/>
    </w:rPr>
  </w:style>
  <w:style w:type="paragraph" w:customStyle="1" w:styleId="p8">
    <w:name w:val="p8"/>
    <w:basedOn w:val="Normale"/>
    <w:rsid w:val="0016226E"/>
    <w:pPr>
      <w:widowControl w:val="0"/>
      <w:tabs>
        <w:tab w:val="left" w:pos="1400"/>
      </w:tabs>
      <w:autoSpaceDE w:val="0"/>
      <w:autoSpaceDN w:val="0"/>
      <w:adjustRightInd w:val="0"/>
      <w:ind w:left="40"/>
      <w:jc w:val="both"/>
    </w:pPr>
    <w:rPr>
      <w:lang w:val="en-US"/>
    </w:rPr>
  </w:style>
  <w:style w:type="character" w:customStyle="1" w:styleId="PidipaginaCarattere">
    <w:name w:val="Piè di pagina Carattere"/>
    <w:link w:val="Pidipagina"/>
    <w:uiPriority w:val="99"/>
    <w:rsid w:val="00AF682C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E8F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C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bancomarchigiano.it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www.garanteprivacy.i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po@pec.cassacentrale.it" TargetMode="External"/><Relationship Id="rId20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cc.civitanova@legalmail.it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aad98f19-b75a-4761-9913-d03dc1757feb" xsi:nil="true"/>
    <TaxCatchAll xmlns="93476af2-624c-4aa9-9083-11bc62abeeb3" xsi:nil="true"/>
    <lcf76f155ced4ddcb4097134ff3c332f xmlns="aad98f19-b75a-4761-9913-d03dc1757feb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88BB9A9CAB542989D6C6EB3F18EBF" ma:contentTypeVersion="15" ma:contentTypeDescription="Creare un nuovo documento." ma:contentTypeScope="" ma:versionID="7bf33eca8dff02ecbfdbfec0eb4fc890">
  <xsd:schema xmlns:xsd="http://www.w3.org/2001/XMLSchema" xmlns:xs="http://www.w3.org/2001/XMLSchema" xmlns:p="http://schemas.microsoft.com/office/2006/metadata/properties" xmlns:ns2="aad98f19-b75a-4761-9913-d03dc1757feb" xmlns:ns3="93476af2-624c-4aa9-9083-11bc62abeeb3" targetNamespace="http://schemas.microsoft.com/office/2006/metadata/properties" ma:root="true" ma:fieldsID="aabc5bbdd38e5b6b68795dd9d775c5c5" ns2:_="" ns3:_="">
    <xsd:import namespace="aad98f19-b75a-4761-9913-d03dc1757feb"/>
    <xsd:import namespace="93476af2-624c-4aa9-9083-11bc62abe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98f19-b75a-4761-9913-d03dc17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12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6af2-624c-4aa9-9083-11bc62abeeb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f862ffa-31ee-45ed-9335-66126a7df417}" ma:internalName="TaxCatchAll" ma:showField="CatchAllData" ma:web="93476af2-624c-4aa9-9083-11bc62abe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458CF-73BF-440F-B5ED-76DFBA67D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54550-381B-4A6E-91A8-ABB0CAE4BF40}">
  <ds:schemaRefs>
    <ds:schemaRef ds:uri="http://schemas.openxmlformats.org/package/2006/metadata/core-properties"/>
    <ds:schemaRef ds:uri="aad98f19-b75a-4761-9913-d03dc1757fe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3476af2-624c-4aa9-9083-11bc62abeeb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AC0B46-71E0-4A17-A2FF-CE303292E9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61F6657-C380-4050-9CEF-E7FE75F7E0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4EBACD-D4E3-4EE1-ADDD-9BF0A093E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98f19-b75a-4761-9913-d03dc1757feb"/>
    <ds:schemaRef ds:uri="93476af2-624c-4aa9-9083-11bc62abe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1118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ai sensi dell’art</vt:lpstr>
    </vt:vector>
  </TitlesOfParts>
  <Company>Cassa Centrale Banca S.p.A.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ai sensi dell’art</dc:title>
  <dc:subject/>
  <dc:creator>Jean Marc Melchionna</dc:creator>
  <cp:keywords/>
  <cp:lastModifiedBy>Daniela Milani</cp:lastModifiedBy>
  <cp:revision>3</cp:revision>
  <cp:lastPrinted>2025-11-28T08:48:00Z</cp:lastPrinted>
  <dcterms:created xsi:type="dcterms:W3CDTF">2025-11-28T13:53:00Z</dcterms:created>
  <dcterms:modified xsi:type="dcterms:W3CDTF">2025-11-28T13:59:00Z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SiteId">
    <vt:lpwstr>d9dbc877-29e4-4473-9855-d3db78ae431b</vt:lpwstr>
  </property>
  <property fmtid="{D5CDD505-2E9C-101B-9397-08002B2CF9AE}" pid="3" name="MSIP_Label_b266f2e9-5ba9-41e8-bb3a-ae1808c10e86_SetDate">
    <vt:lpwstr>2022-07-29T12:49:18Z</vt:lpwstr>
  </property>
  <property fmtid="{D5CDD505-2E9C-101B-9397-08002B2CF9AE}" pid="4" name="MSIP_Label_b266f2e9-5ba9-41e8-bb3a-ae1808c10e86_Name">
    <vt:lpwstr>Interno</vt:lpwstr>
  </property>
  <property fmtid="{D5CDD505-2E9C-101B-9397-08002B2CF9AE}" pid="5" name="MSIP_Label_b266f2e9-5ba9-41e8-bb3a-ae1808c10e86_Method">
    <vt:lpwstr>Standard</vt:lpwstr>
  </property>
  <property fmtid="{D5CDD505-2E9C-101B-9397-08002B2CF9AE}" pid="6" name="MSIP_Label_b266f2e9-5ba9-41e8-bb3a-ae1808c10e86_Enabled">
    <vt:lpwstr>true</vt:lpwstr>
  </property>
  <property fmtid="{D5CDD505-2E9C-101B-9397-08002B2CF9AE}" pid="7" name="MSIP_Label_b266f2e9-5ba9-41e8-bb3a-ae1808c10e86_ContentBits">
    <vt:lpwstr>0</vt:lpwstr>
  </property>
  <property fmtid="{D5CDD505-2E9C-101B-9397-08002B2CF9AE}" pid="8" name="MSIP_Label_b266f2e9-5ba9-41e8-bb3a-ae1808c10e86_ActionId">
    <vt:lpwstr>e6d6be47-1aff-4ccc-a880-22e44e0294a4</vt:lpwstr>
  </property>
  <property fmtid="{D5CDD505-2E9C-101B-9397-08002B2CF9AE}" pid="9" name="MediaServiceImageTags">
    <vt:lpwstr/>
  </property>
  <property fmtid="{D5CDD505-2E9C-101B-9397-08002B2CF9AE}" pid="10" name="ContentTypeId">
    <vt:lpwstr>0x010100D9B88BB9A9CAB542989D6C6EB3F18EBF</vt:lpwstr>
  </property>
  <property fmtid="{D5CDD505-2E9C-101B-9397-08002B2CF9AE}" pid="11" name="ClassificationContentMarkingHeaderShapeIds">
    <vt:lpwstr>648c06d6,599fd20e,3ea06180</vt:lpwstr>
  </property>
  <property fmtid="{D5CDD505-2E9C-101B-9397-08002B2CF9AE}" pid="12" name="ClassificationContentMarkingHeaderFontProps">
    <vt:lpwstr>#000000,9,Calibri</vt:lpwstr>
  </property>
  <property fmtid="{D5CDD505-2E9C-101B-9397-08002B2CF9AE}" pid="13" name="ClassificationContentMarkingHeaderText">
    <vt:lpwstr>CLASSIFICAZIONE: INTERNO</vt:lpwstr>
  </property>
</Properties>
</file>