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12707434" w:rsidR="00D042B8" w:rsidRPr="00BB0E36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415955">
        <w:rPr>
          <w:rFonts w:ascii="Arial" w:hAnsi="Arial" w:cs="Arial"/>
          <w:sz w:val="22"/>
          <w:szCs w:val="22"/>
        </w:rPr>
        <w:t>15</w:t>
      </w:r>
      <w:r w:rsidR="00477495">
        <w:rPr>
          <w:rFonts w:ascii="Arial" w:hAnsi="Arial" w:cs="Arial"/>
          <w:sz w:val="22"/>
          <w:szCs w:val="22"/>
        </w:rPr>
        <w:t xml:space="preserve"> novembre</w:t>
      </w:r>
      <w:r w:rsidR="00851020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2</w:t>
      </w:r>
      <w:r w:rsidR="00D042B8" w:rsidRPr="00BB0E36">
        <w:rPr>
          <w:rFonts w:ascii="Arial" w:hAnsi="Arial" w:cs="Arial"/>
          <w:sz w:val="22"/>
          <w:szCs w:val="22"/>
        </w:rPr>
        <w:t>01</w:t>
      </w:r>
      <w:r w:rsidR="00851020">
        <w:rPr>
          <w:rFonts w:ascii="Arial" w:hAnsi="Arial" w:cs="Arial"/>
          <w:sz w:val="22"/>
          <w:szCs w:val="22"/>
        </w:rPr>
        <w:t>9</w:t>
      </w:r>
    </w:p>
    <w:p w14:paraId="02B3430F" w14:textId="4AC1E2D4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477495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201</w:t>
      </w:r>
      <w:r w:rsidR="00851020">
        <w:rPr>
          <w:rFonts w:ascii="Arial" w:hAnsi="Arial" w:cs="Arial"/>
          <w:b/>
          <w:bCs/>
          <w:sz w:val="22"/>
          <w:szCs w:val="22"/>
          <w:u w:val="single"/>
        </w:rPr>
        <w:t>9</w:t>
      </w:r>
    </w:p>
    <w:p w14:paraId="322049B4" w14:textId="77777777"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B83B2A" w14:textId="2E6AEE13"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73C1FC0" w14:textId="389AE237" w:rsidR="00477495" w:rsidRPr="0056619D" w:rsidRDefault="00477495" w:rsidP="0056619D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9957275" w14:textId="5849A0B1" w:rsidR="005D0165" w:rsidRPr="0056619D" w:rsidRDefault="005D0165" w:rsidP="005D016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56619D" w:rsidRPr="0056619D">
        <w:rPr>
          <w:rFonts w:ascii="Arial" w:hAnsi="Arial" w:cs="Arial"/>
          <w:b/>
          <w:sz w:val="32"/>
          <w:szCs w:val="32"/>
        </w:rPr>
        <w:t xml:space="preserve">l Banco Marchigiano </w:t>
      </w:r>
      <w:r>
        <w:rPr>
          <w:rFonts w:ascii="Arial" w:hAnsi="Arial" w:cs="Arial"/>
          <w:b/>
          <w:sz w:val="32"/>
          <w:szCs w:val="32"/>
        </w:rPr>
        <w:t xml:space="preserve">e il Dg Moreschi premiati come </w:t>
      </w:r>
    </w:p>
    <w:p w14:paraId="28E52D2D" w14:textId="0F9AB32D" w:rsidR="00477495" w:rsidRPr="0056619D" w:rsidRDefault="0056619D" w:rsidP="0056619D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56619D">
        <w:rPr>
          <w:rFonts w:ascii="Arial" w:eastAsia="Arial" w:hAnsi="Arial" w:cs="Arial"/>
          <w:b/>
          <w:sz w:val="32"/>
          <w:szCs w:val="32"/>
        </w:rPr>
        <w:t>“Eccellenza dell'Anno”</w:t>
      </w:r>
      <w:r>
        <w:rPr>
          <w:rFonts w:ascii="Arial" w:eastAsia="Arial" w:hAnsi="Arial" w:cs="Arial"/>
          <w:b/>
          <w:sz w:val="32"/>
          <w:szCs w:val="32"/>
        </w:rPr>
        <w:t xml:space="preserve"> nel Credito Cooperativo</w:t>
      </w:r>
    </w:p>
    <w:p w14:paraId="1B17DB23" w14:textId="378E3800" w:rsidR="005D0165" w:rsidRPr="005D0165" w:rsidRDefault="005D0165" w:rsidP="0056619D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All’Istituto marchigiano è stato assegnato il prestigioso </w:t>
      </w:r>
      <w:r w:rsidRPr="005D0165">
        <w:rPr>
          <w:rFonts w:ascii="Arial" w:eastAsia="Arial" w:hAnsi="Arial" w:cs="Arial"/>
          <w:i/>
          <w:iCs/>
          <w:sz w:val="22"/>
          <w:szCs w:val="22"/>
        </w:rPr>
        <w:t>riconoscimento internazionale che ogni anno premia le aziende e i protagonisti dell’impresa.</w:t>
      </w:r>
    </w:p>
    <w:p w14:paraId="2DD640BF" w14:textId="0EB2D5AB" w:rsidR="0056619D" w:rsidRDefault="0056619D" w:rsidP="0056619D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5D0165">
        <w:rPr>
          <w:rFonts w:ascii="Arial" w:eastAsia="Arial" w:hAnsi="Arial" w:cs="Arial"/>
          <w:i/>
          <w:iCs/>
          <w:sz w:val="22"/>
          <w:szCs w:val="22"/>
        </w:rPr>
        <w:t>Suggestiva la motivazione del riconoscimento: “Per essere un’eccellenza come istituto di credito innovativo. Per gli ottimi risultati raggiunti nel primo semestre e per i virtuosi progetti studiati per creare una sinergia tra imprese e comunità. Per punt</w:t>
      </w:r>
      <w:r w:rsidRPr="0056619D">
        <w:rPr>
          <w:rFonts w:ascii="Arial" w:eastAsia="Arial" w:hAnsi="Arial" w:cs="Arial"/>
          <w:i/>
          <w:iCs/>
          <w:sz w:val="22"/>
          <w:szCs w:val="22"/>
        </w:rPr>
        <w:t>are sulla crescita socio-economica del territorio e sullo sviluppo e promozione della Regione”</w:t>
      </w:r>
      <w:r w:rsidR="005E7B8F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28873B2A" w14:textId="4BC0D01B" w:rsidR="005E7B8F" w:rsidRPr="005E7B8F" w:rsidRDefault="005E7B8F" w:rsidP="005E7B8F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5E7B8F">
        <w:rPr>
          <w:rFonts w:ascii="Arial" w:eastAsia="Arial" w:hAnsi="Arial" w:cs="Arial"/>
          <w:i/>
          <w:iCs/>
          <w:sz w:val="22"/>
          <w:szCs w:val="22"/>
        </w:rPr>
        <w:t xml:space="preserve">“E’ un riconoscimento per il grandissimo lavoro che abbiamo portato avanti negli ultimi due anni -dice il DG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Moreschi </w:t>
      </w:r>
      <w:r w:rsidRPr="005E7B8F">
        <w:rPr>
          <w:rFonts w:ascii="Arial" w:eastAsia="Arial" w:hAnsi="Arial" w:cs="Arial"/>
          <w:i/>
          <w:iCs/>
          <w:sz w:val="22"/>
          <w:szCs w:val="22"/>
        </w:rPr>
        <w:t>– del quale i fantastici protagonisti sono stati i miei collaboratori, dipendenti della Banca, senza i quali nulla di tutto questo sarebbe stato possibile”</w:t>
      </w:r>
    </w:p>
    <w:p w14:paraId="7DBBCBD2" w14:textId="77777777" w:rsidR="005E7B8F" w:rsidRPr="0056619D" w:rsidRDefault="005E7B8F" w:rsidP="0056619D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6ACBA475" w14:textId="77777777" w:rsidR="0056619D" w:rsidRDefault="0056619D" w:rsidP="0056619D">
      <w:pPr>
        <w:jc w:val="both"/>
        <w:rPr>
          <w:rFonts w:ascii="Arial" w:hAnsi="Arial" w:cs="Arial"/>
          <w:b/>
          <w:sz w:val="22"/>
          <w:szCs w:val="22"/>
        </w:rPr>
      </w:pPr>
    </w:p>
    <w:p w14:paraId="6E99E412" w14:textId="20CF6999" w:rsidR="00477495" w:rsidRDefault="00477495" w:rsidP="00477495">
      <w:pPr>
        <w:jc w:val="both"/>
        <w:rPr>
          <w:rFonts w:ascii="Arial" w:eastAsia="Arial" w:hAnsi="Arial" w:cs="Arial"/>
        </w:rPr>
      </w:pPr>
    </w:p>
    <w:p w14:paraId="74674AC1" w14:textId="77777777" w:rsidR="00477495" w:rsidRPr="00477495" w:rsidRDefault="00477495" w:rsidP="00477495">
      <w:pPr>
        <w:jc w:val="both"/>
        <w:rPr>
          <w:rFonts w:ascii="Arial" w:eastAsia="Arial" w:hAnsi="Arial" w:cs="Arial"/>
        </w:rPr>
      </w:pPr>
    </w:p>
    <w:p w14:paraId="04E46BE1" w14:textId="3D7B4276" w:rsidR="005D0165" w:rsidRDefault="00F50C52" w:rsidP="00F50C52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Prestigioso riconoscimento per il Banco Marchigiano, premiato come “Eccellenza dell'Anno. Innovazione &amp; Leadership”</w:t>
      </w:r>
      <w:r w:rsidR="005D0165">
        <w:rPr>
          <w:rFonts w:ascii="Arial" w:eastAsia="Arial" w:hAnsi="Arial" w:cs="Arial"/>
          <w:sz w:val="22"/>
          <w:szCs w:val="22"/>
        </w:rPr>
        <w:t xml:space="preserve"> a </w:t>
      </w:r>
      <w:r w:rsidR="005D0165" w:rsidRPr="00F50C52">
        <w:rPr>
          <w:rFonts w:ascii="Arial" w:eastAsia="Arial" w:hAnsi="Arial" w:cs="Arial"/>
          <w:sz w:val="22"/>
          <w:szCs w:val="22"/>
        </w:rPr>
        <w:t>Le Fonti Awards</w:t>
      </w:r>
      <w:r w:rsidR="005D0165">
        <w:rPr>
          <w:rFonts w:ascii="Arial" w:eastAsia="Arial" w:hAnsi="Arial" w:cs="Arial"/>
          <w:sz w:val="22"/>
          <w:szCs w:val="22"/>
        </w:rPr>
        <w:t xml:space="preserve">, il riconoscimento internazionale che ogni anno premia le aziende e i protagonisti dell’impresa a livelli top. La cerimonia si è tenuta a Milano, Palazzo Mezzanotte, è stata patrocinata dalla Commissione Europea ed ha visto premiate oltre 30 società e </w:t>
      </w:r>
      <w:proofErr w:type="spellStart"/>
      <w:r w:rsidR="005D0165">
        <w:rPr>
          <w:rFonts w:ascii="Arial" w:eastAsia="Arial" w:hAnsi="Arial" w:cs="Arial"/>
          <w:sz w:val="22"/>
          <w:szCs w:val="22"/>
        </w:rPr>
        <w:t>Ceo</w:t>
      </w:r>
      <w:proofErr w:type="spellEnd"/>
      <w:r w:rsidR="005D0165">
        <w:rPr>
          <w:rFonts w:ascii="Arial" w:eastAsia="Arial" w:hAnsi="Arial" w:cs="Arial"/>
          <w:sz w:val="22"/>
          <w:szCs w:val="22"/>
        </w:rPr>
        <w:t xml:space="preserve"> di grandi aziende italiane e multinazionali del made in </w:t>
      </w:r>
      <w:proofErr w:type="spellStart"/>
      <w:r w:rsidR="005D0165">
        <w:rPr>
          <w:rFonts w:ascii="Arial" w:eastAsia="Arial" w:hAnsi="Arial" w:cs="Arial"/>
          <w:sz w:val="22"/>
          <w:szCs w:val="22"/>
        </w:rPr>
        <w:t>Italy</w:t>
      </w:r>
      <w:proofErr w:type="spellEnd"/>
      <w:r w:rsidR="005D0165">
        <w:rPr>
          <w:rFonts w:ascii="Arial" w:eastAsia="Arial" w:hAnsi="Arial" w:cs="Arial"/>
          <w:sz w:val="22"/>
          <w:szCs w:val="22"/>
        </w:rPr>
        <w:t xml:space="preserve"> in più settori, tutte accomunate dal filo conduttore della spiccata propensione all’innovazione e dell’eccellenza</w:t>
      </w:r>
      <w:r w:rsidR="001C7430">
        <w:rPr>
          <w:rFonts w:ascii="Arial" w:eastAsia="Arial" w:hAnsi="Arial" w:cs="Arial"/>
          <w:sz w:val="22"/>
          <w:szCs w:val="22"/>
        </w:rPr>
        <w:t xml:space="preserve"> dei risultati conseguiti</w:t>
      </w:r>
      <w:r w:rsidR="005D0165">
        <w:rPr>
          <w:rFonts w:ascii="Arial" w:eastAsia="Arial" w:hAnsi="Arial" w:cs="Arial"/>
          <w:sz w:val="22"/>
          <w:szCs w:val="22"/>
        </w:rPr>
        <w:t xml:space="preserve">, dalle realtà di nicchia ai grandi brand internazionali. </w:t>
      </w:r>
    </w:p>
    <w:p w14:paraId="739E5909" w14:textId="703F31FA" w:rsidR="005D0165" w:rsidRDefault="005D0165" w:rsidP="00F50C5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tra i premiati, come detto, il Banco Marchigiano e il suo Dg Marco Moreschi.</w:t>
      </w:r>
    </w:p>
    <w:p w14:paraId="401D3B7A" w14:textId="67AA566A" w:rsidR="001409DA" w:rsidRDefault="001409DA" w:rsidP="001409D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Gli organizzatori del premio hanno individuato nell’istituto di credito marchigiano il soggetto che, in tutto il panorama del Credito Cooperativo, si è maggiormente distinto “p</w:t>
      </w:r>
      <w:r w:rsidRPr="00F50C52">
        <w:rPr>
          <w:rFonts w:ascii="Arial" w:eastAsia="Arial" w:hAnsi="Arial" w:cs="Arial"/>
          <w:sz w:val="22"/>
          <w:szCs w:val="22"/>
        </w:rPr>
        <w:t xml:space="preserve">er essere </w:t>
      </w:r>
      <w:r>
        <w:rPr>
          <w:rFonts w:ascii="Arial" w:eastAsia="Arial" w:hAnsi="Arial" w:cs="Arial"/>
          <w:sz w:val="22"/>
          <w:szCs w:val="22"/>
        </w:rPr>
        <w:t xml:space="preserve">– recita la motivazione del premio - </w:t>
      </w:r>
      <w:r w:rsidRPr="00F50C52">
        <w:rPr>
          <w:rFonts w:ascii="Arial" w:eastAsia="Arial" w:hAnsi="Arial" w:cs="Arial"/>
          <w:sz w:val="22"/>
          <w:szCs w:val="22"/>
        </w:rPr>
        <w:t>un’eccellenza come istituto di credito innovativo. Per gli ottimi risultati raggiunti nel primo semestre e per i virtuosi progetti studiati per creare una sinergia tra imprese e comunità. Per puntare sulla crescita socio-economica del territorio e sullo sviluppo e promozione della Regione</w:t>
      </w:r>
      <w:r>
        <w:rPr>
          <w:rFonts w:ascii="Arial" w:eastAsia="Arial" w:hAnsi="Arial" w:cs="Arial"/>
          <w:sz w:val="22"/>
          <w:szCs w:val="22"/>
        </w:rPr>
        <w:t>”.</w:t>
      </w:r>
    </w:p>
    <w:p w14:paraId="0CC220B7" w14:textId="2367D38E" w:rsidR="001409DA" w:rsidRDefault="001409DA" w:rsidP="001409D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Argomentazioni estremamente motivanti per l’istituto diretto dal DG Marco Moreschi, deus ex machina del prorompente exploit</w:t>
      </w:r>
      <w:r w:rsidR="001C7430">
        <w:rPr>
          <w:rFonts w:ascii="Arial" w:eastAsia="Arial" w:hAnsi="Arial" w:cs="Arial"/>
          <w:sz w:val="22"/>
          <w:szCs w:val="22"/>
        </w:rPr>
        <w:t xml:space="preserve">, negli ultimi due anni, </w:t>
      </w:r>
      <w:r>
        <w:rPr>
          <w:rFonts w:ascii="Arial" w:eastAsia="Arial" w:hAnsi="Arial" w:cs="Arial"/>
          <w:sz w:val="22"/>
          <w:szCs w:val="22"/>
        </w:rPr>
        <w:t>d</w:t>
      </w:r>
      <w:r w:rsidR="001C7430">
        <w:rPr>
          <w:rFonts w:ascii="Arial" w:eastAsia="Arial" w:hAnsi="Arial" w:cs="Arial"/>
          <w:sz w:val="22"/>
          <w:szCs w:val="22"/>
        </w:rPr>
        <w:t>i quella che prima era la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Bcc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Civitanova Marche e Montecosaro</w:t>
      </w:r>
      <w:r w:rsidR="001C7430">
        <w:rPr>
          <w:rFonts w:ascii="Arial" w:eastAsia="Arial" w:hAnsi="Arial" w:cs="Arial"/>
          <w:sz w:val="22"/>
          <w:szCs w:val="22"/>
        </w:rPr>
        <w:t xml:space="preserve"> e, dal dicembre scorso, è diventato </w:t>
      </w:r>
      <w:r>
        <w:rPr>
          <w:rFonts w:ascii="Arial" w:eastAsia="Arial" w:hAnsi="Arial" w:cs="Arial"/>
          <w:sz w:val="22"/>
          <w:szCs w:val="22"/>
        </w:rPr>
        <w:t>Banco Marchigiano</w:t>
      </w:r>
      <w:r w:rsidR="005E7B8F">
        <w:rPr>
          <w:rFonts w:ascii="Arial" w:eastAsia="Arial" w:hAnsi="Arial" w:cs="Arial"/>
          <w:sz w:val="22"/>
          <w:szCs w:val="22"/>
        </w:rPr>
        <w:t>-Credito Cooperativo</w:t>
      </w:r>
      <w:r>
        <w:rPr>
          <w:rFonts w:ascii="Arial" w:eastAsia="Arial" w:hAnsi="Arial" w:cs="Arial"/>
          <w:sz w:val="22"/>
          <w:szCs w:val="22"/>
        </w:rPr>
        <w:t>.</w:t>
      </w:r>
    </w:p>
    <w:p w14:paraId="151D6C0B" w14:textId="50BED09D" w:rsidR="00007D13" w:rsidRDefault="001409DA" w:rsidP="001409D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“E’ un </w:t>
      </w:r>
      <w:r w:rsidRPr="00F50C52">
        <w:rPr>
          <w:rFonts w:ascii="Arial" w:eastAsia="Arial" w:hAnsi="Arial" w:cs="Arial"/>
          <w:sz w:val="22"/>
          <w:szCs w:val="22"/>
        </w:rPr>
        <w:t>riconoscimento per il grandissimo lavoro che abbiamo portato avanti negli ultimi due anni</w:t>
      </w:r>
      <w:r>
        <w:rPr>
          <w:rFonts w:ascii="Arial" w:eastAsia="Arial" w:hAnsi="Arial" w:cs="Arial"/>
          <w:sz w:val="22"/>
          <w:szCs w:val="22"/>
        </w:rPr>
        <w:t xml:space="preserve"> -dice il DG – del quale </w:t>
      </w:r>
      <w:r w:rsidR="00007D13">
        <w:rPr>
          <w:rFonts w:ascii="Arial" w:eastAsia="Arial" w:hAnsi="Arial" w:cs="Arial"/>
          <w:sz w:val="22"/>
          <w:szCs w:val="22"/>
        </w:rPr>
        <w:t xml:space="preserve">i fantastici protagonisti sono stati i miei collaboratori, dipendenti della Banca, senza i quali nulla di tutto questo sarebbe stato possibile”. </w:t>
      </w:r>
    </w:p>
    <w:p w14:paraId="487AFF27" w14:textId="34AC9385" w:rsidR="001409DA" w:rsidRPr="005D0165" w:rsidRDefault="00007D13" w:rsidP="001409DA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“In questi ultimi due anni – dice il Presidente Sandro Palombini </w:t>
      </w:r>
      <w:r w:rsidR="00C727A8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727A8">
        <w:rPr>
          <w:rFonts w:ascii="Arial" w:eastAsia="Arial" w:hAnsi="Arial" w:cs="Arial"/>
          <w:sz w:val="22"/>
          <w:szCs w:val="22"/>
        </w:rPr>
        <w:t xml:space="preserve">abbiamo raggiunto un </w:t>
      </w:r>
      <w:r w:rsidR="00C727A8" w:rsidRPr="00F50C52">
        <w:rPr>
          <w:rFonts w:ascii="Arial" w:eastAsia="Arial" w:hAnsi="Arial" w:cs="Arial"/>
          <w:sz w:val="22"/>
          <w:szCs w:val="22"/>
        </w:rPr>
        <w:t>doppio, strepitoso, risultato</w:t>
      </w:r>
      <w:r w:rsidR="00C727A8">
        <w:rPr>
          <w:rFonts w:ascii="Arial" w:eastAsia="Arial" w:hAnsi="Arial" w:cs="Arial"/>
          <w:sz w:val="22"/>
          <w:szCs w:val="22"/>
        </w:rPr>
        <w:t xml:space="preserve"> sintetizzabile in </w:t>
      </w:r>
      <w:r w:rsidR="00C727A8" w:rsidRPr="0056619D">
        <w:rPr>
          <w:rFonts w:ascii="Arial" w:eastAsia="Arial" w:hAnsi="Arial" w:cs="Arial"/>
          <w:b/>
          <w:bCs/>
          <w:sz w:val="22"/>
          <w:szCs w:val="22"/>
          <w:u w:val="single"/>
        </w:rPr>
        <w:t>redditività e sviluppo</w:t>
      </w:r>
      <w:r w:rsidR="00C727A8">
        <w:rPr>
          <w:rFonts w:ascii="Arial" w:eastAsia="Arial" w:hAnsi="Arial" w:cs="Arial"/>
          <w:sz w:val="22"/>
          <w:szCs w:val="22"/>
        </w:rPr>
        <w:t xml:space="preserve">. </w:t>
      </w:r>
      <w:r w:rsidR="0056619D">
        <w:rPr>
          <w:rFonts w:ascii="Arial" w:eastAsia="Arial" w:hAnsi="Arial" w:cs="Arial"/>
          <w:sz w:val="22"/>
          <w:szCs w:val="22"/>
        </w:rPr>
        <w:t xml:space="preserve">Abbiamo, infatti, </w:t>
      </w:r>
      <w:r w:rsidR="00C727A8" w:rsidRPr="00F50C52">
        <w:rPr>
          <w:rFonts w:ascii="Arial" w:eastAsia="Arial" w:hAnsi="Arial" w:cs="Arial"/>
          <w:sz w:val="22"/>
          <w:szCs w:val="22"/>
        </w:rPr>
        <w:t>riporta</w:t>
      </w:r>
      <w:r w:rsidR="0056619D">
        <w:rPr>
          <w:rFonts w:ascii="Arial" w:eastAsia="Arial" w:hAnsi="Arial" w:cs="Arial"/>
          <w:sz w:val="22"/>
          <w:szCs w:val="22"/>
        </w:rPr>
        <w:t xml:space="preserve">to </w:t>
      </w:r>
      <w:r w:rsidR="00C727A8" w:rsidRPr="00F50C52">
        <w:rPr>
          <w:rFonts w:ascii="Arial" w:eastAsia="Arial" w:hAnsi="Arial" w:cs="Arial"/>
          <w:sz w:val="22"/>
          <w:szCs w:val="22"/>
        </w:rPr>
        <w:t xml:space="preserve">la </w:t>
      </w:r>
      <w:r w:rsidR="00C727A8" w:rsidRPr="005D0165">
        <w:rPr>
          <w:rFonts w:ascii="Arial" w:eastAsia="Arial" w:hAnsi="Arial" w:cs="Arial"/>
          <w:bCs/>
          <w:sz w:val="22"/>
          <w:szCs w:val="22"/>
        </w:rPr>
        <w:t xml:space="preserve">redditività caratteristica a livelli inusuali per i tassi bassi che caratterizzano il sistema bancario attuale e, al contempo, </w:t>
      </w:r>
      <w:r w:rsidR="0056619D" w:rsidRPr="005D0165">
        <w:rPr>
          <w:rFonts w:ascii="Arial" w:eastAsia="Arial" w:hAnsi="Arial" w:cs="Arial"/>
          <w:bCs/>
          <w:sz w:val="22"/>
          <w:szCs w:val="22"/>
        </w:rPr>
        <w:t xml:space="preserve">abbiamo </w:t>
      </w:r>
      <w:r w:rsidR="00C727A8" w:rsidRPr="005D0165">
        <w:rPr>
          <w:rFonts w:ascii="Arial" w:eastAsia="Arial" w:hAnsi="Arial" w:cs="Arial"/>
          <w:bCs/>
          <w:sz w:val="22"/>
          <w:szCs w:val="22"/>
        </w:rPr>
        <w:t>attua</w:t>
      </w:r>
      <w:r w:rsidR="0056619D" w:rsidRPr="005D0165">
        <w:rPr>
          <w:rFonts w:ascii="Arial" w:eastAsia="Arial" w:hAnsi="Arial" w:cs="Arial"/>
          <w:bCs/>
          <w:sz w:val="22"/>
          <w:szCs w:val="22"/>
        </w:rPr>
        <w:t>to</w:t>
      </w:r>
      <w:r w:rsidR="00C727A8" w:rsidRPr="005D0165">
        <w:rPr>
          <w:rFonts w:ascii="Arial" w:eastAsia="Arial" w:hAnsi="Arial" w:cs="Arial"/>
          <w:bCs/>
          <w:sz w:val="22"/>
          <w:szCs w:val="22"/>
        </w:rPr>
        <w:t xml:space="preserve"> un poderoso progetto di sviluppo</w:t>
      </w:r>
      <w:r w:rsidR="0056619D" w:rsidRPr="005D0165">
        <w:rPr>
          <w:rFonts w:ascii="Arial" w:eastAsia="Arial" w:hAnsi="Arial" w:cs="Arial"/>
          <w:bCs/>
          <w:sz w:val="22"/>
          <w:szCs w:val="22"/>
        </w:rPr>
        <w:t>”.</w:t>
      </w:r>
    </w:p>
    <w:p w14:paraId="5705310E" w14:textId="3F25D148" w:rsidR="005544B7" w:rsidRDefault="000631DA" w:rsidP="005544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Alla </w:t>
      </w:r>
      <w:r w:rsidR="00477495" w:rsidRPr="00F50C52">
        <w:rPr>
          <w:rFonts w:ascii="Arial" w:eastAsia="Arial" w:hAnsi="Arial" w:cs="Arial"/>
          <w:sz w:val="22"/>
          <w:szCs w:val="22"/>
        </w:rPr>
        <w:t>cerimonia di consegna degli Awards</w:t>
      </w:r>
      <w:r w:rsidR="001C743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hanno preso parte</w:t>
      </w:r>
      <w:r w:rsidR="001C7430">
        <w:rPr>
          <w:rFonts w:ascii="Arial" w:eastAsia="Arial" w:hAnsi="Arial" w:cs="Arial"/>
          <w:sz w:val="22"/>
          <w:szCs w:val="22"/>
        </w:rPr>
        <w:t xml:space="preserve">, oltre al Dg Marco Moreschi, </w:t>
      </w:r>
      <w:r>
        <w:rPr>
          <w:rFonts w:ascii="Arial" w:eastAsia="Arial" w:hAnsi="Arial" w:cs="Arial"/>
          <w:sz w:val="22"/>
          <w:szCs w:val="22"/>
        </w:rPr>
        <w:t xml:space="preserve"> i vertici della Banca, il Presidente Sandro Palombini e il vice Marco Bindelli, </w:t>
      </w:r>
      <w:r w:rsidR="005544B7">
        <w:rPr>
          <w:rFonts w:ascii="Arial" w:eastAsia="Arial" w:hAnsi="Arial" w:cs="Arial"/>
          <w:sz w:val="22"/>
          <w:szCs w:val="22"/>
        </w:rPr>
        <w:t xml:space="preserve">il Presidente del Collegio Sindacale Stefano Torresi, </w:t>
      </w:r>
      <w:r>
        <w:rPr>
          <w:rFonts w:ascii="Arial" w:eastAsia="Arial" w:hAnsi="Arial" w:cs="Arial"/>
          <w:sz w:val="22"/>
          <w:szCs w:val="22"/>
        </w:rPr>
        <w:t>i consiglieri del Cda Maria Tiziana Pepi</w:t>
      </w:r>
      <w:r w:rsidR="005544B7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Antonio D’Agostino</w:t>
      </w:r>
      <w:r w:rsidR="005544B7">
        <w:rPr>
          <w:rFonts w:ascii="Arial" w:eastAsia="Arial" w:hAnsi="Arial" w:cs="Arial"/>
          <w:sz w:val="22"/>
          <w:szCs w:val="22"/>
        </w:rPr>
        <w:t xml:space="preserve"> e </w:t>
      </w:r>
      <w:r w:rsidR="00415955">
        <w:rPr>
          <w:rFonts w:ascii="Arial" w:eastAsia="Arial" w:hAnsi="Arial" w:cs="Arial"/>
          <w:sz w:val="22"/>
          <w:szCs w:val="22"/>
        </w:rPr>
        <w:t>Claudio</w:t>
      </w:r>
      <w:r w:rsidR="005544B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544B7">
        <w:rPr>
          <w:rFonts w:ascii="Arial" w:eastAsia="Arial" w:hAnsi="Arial" w:cs="Arial"/>
          <w:sz w:val="22"/>
          <w:szCs w:val="22"/>
        </w:rPr>
        <w:t>Marcantognini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il responsabile dell’area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mercato Andrea </w:t>
      </w:r>
      <w:proofErr w:type="spellStart"/>
      <w:r>
        <w:rPr>
          <w:rFonts w:ascii="Arial" w:eastAsia="Arial" w:hAnsi="Arial" w:cs="Arial"/>
          <w:sz w:val="22"/>
          <w:szCs w:val="22"/>
        </w:rPr>
        <w:t>Piergallini</w:t>
      </w:r>
      <w:proofErr w:type="spellEnd"/>
      <w:r>
        <w:rPr>
          <w:rFonts w:ascii="Arial" w:eastAsia="Arial" w:hAnsi="Arial" w:cs="Arial"/>
          <w:sz w:val="22"/>
          <w:szCs w:val="22"/>
        </w:rPr>
        <w:t>, il responsabile dell’</w:t>
      </w:r>
      <w:r w:rsidR="005544B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rea </w:t>
      </w:r>
      <w:r w:rsidR="005544B7">
        <w:rPr>
          <w:rFonts w:ascii="Arial" w:eastAsia="Arial" w:hAnsi="Arial" w:cs="Arial"/>
          <w:sz w:val="22"/>
          <w:szCs w:val="22"/>
        </w:rPr>
        <w:t xml:space="preserve">crediti Massimo </w:t>
      </w:r>
      <w:r>
        <w:rPr>
          <w:rFonts w:ascii="Arial" w:eastAsia="Arial" w:hAnsi="Arial" w:cs="Arial"/>
          <w:sz w:val="22"/>
          <w:szCs w:val="22"/>
        </w:rPr>
        <w:t>Calabria</w:t>
      </w:r>
      <w:r w:rsidR="00415955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 xml:space="preserve">la </w:t>
      </w:r>
      <w:r w:rsidR="00415955">
        <w:rPr>
          <w:rFonts w:ascii="Arial" w:eastAsia="Arial" w:hAnsi="Arial" w:cs="Arial"/>
          <w:sz w:val="22"/>
          <w:szCs w:val="22"/>
        </w:rPr>
        <w:t>responsabile dello Staff Direzione Generale,</w:t>
      </w:r>
      <w:r>
        <w:rPr>
          <w:rFonts w:ascii="Arial" w:eastAsia="Arial" w:hAnsi="Arial" w:cs="Arial"/>
          <w:sz w:val="22"/>
          <w:szCs w:val="22"/>
        </w:rPr>
        <w:t xml:space="preserve"> Laura </w:t>
      </w:r>
      <w:proofErr w:type="spellStart"/>
      <w:r>
        <w:rPr>
          <w:rFonts w:ascii="Arial" w:eastAsia="Arial" w:hAnsi="Arial" w:cs="Arial"/>
          <w:sz w:val="22"/>
          <w:szCs w:val="22"/>
        </w:rPr>
        <w:t>Diomedi</w:t>
      </w:r>
      <w:proofErr w:type="spellEnd"/>
      <w:r w:rsidR="00477495" w:rsidRPr="00F50C52">
        <w:rPr>
          <w:rFonts w:ascii="Arial" w:eastAsia="Arial" w:hAnsi="Arial" w:cs="Arial"/>
          <w:sz w:val="22"/>
          <w:szCs w:val="22"/>
        </w:rPr>
        <w:t xml:space="preserve">. </w:t>
      </w:r>
    </w:p>
    <w:p w14:paraId="15ABB5EB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</w:p>
    <w:p w14:paraId="776EC4A5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---</w:t>
      </w:r>
    </w:p>
    <w:p w14:paraId="6F7AEAB2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598A9923" w14:textId="56D7ED0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</w:t>
      </w:r>
      <w:proofErr w:type="spellStart"/>
      <w:r w:rsidRPr="00F50C52">
        <w:rPr>
          <w:rFonts w:ascii="Arial" w:eastAsia="Arial" w:hAnsi="Arial" w:cs="Arial"/>
          <w:sz w:val="22"/>
          <w:szCs w:val="22"/>
        </w:rPr>
        <w:t>Bcc</w:t>
      </w:r>
      <w:proofErr w:type="spellEnd"/>
      <w:r w:rsidRPr="00F50C52">
        <w:rPr>
          <w:rFonts w:ascii="Arial" w:eastAsia="Arial" w:hAnsi="Arial" w:cs="Arial"/>
          <w:sz w:val="22"/>
          <w:szCs w:val="22"/>
        </w:rPr>
        <w:t xml:space="preserve"> di Civitanova Marche e Montecosaro con la Banca di Suasa. Una nuova realtà del credito marchigiano con </w:t>
      </w:r>
      <w:r w:rsidRPr="00F50C52">
        <w:rPr>
          <w:rFonts w:ascii="Arial" w:eastAsia="Arial" w:hAnsi="Arial" w:cs="Arial"/>
          <w:b/>
          <w:sz w:val="22"/>
          <w:szCs w:val="22"/>
        </w:rPr>
        <w:t>24 filiali</w:t>
      </w:r>
      <w:r w:rsidRPr="00F50C52">
        <w:rPr>
          <w:rFonts w:ascii="Arial" w:eastAsia="Arial" w:hAnsi="Arial" w:cs="Arial"/>
          <w:sz w:val="22"/>
          <w:szCs w:val="22"/>
        </w:rPr>
        <w:t xml:space="preserve">, una copertura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F50C52">
        <w:rPr>
          <w:rFonts w:ascii="Arial" w:eastAsia="Arial" w:hAnsi="Arial" w:cs="Arial"/>
          <w:sz w:val="22"/>
          <w:szCs w:val="22"/>
        </w:rPr>
        <w:t>(</w:t>
      </w:r>
      <w:r w:rsidRPr="00F50C52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F50C52">
        <w:rPr>
          <w:rFonts w:ascii="Arial" w:eastAsia="Arial" w:hAnsi="Arial" w:cs="Arial"/>
          <w:sz w:val="22"/>
          <w:szCs w:val="22"/>
        </w:rPr>
        <w:t xml:space="preserve">), </w:t>
      </w:r>
      <w:r w:rsidRPr="00F50C52">
        <w:rPr>
          <w:rFonts w:ascii="Arial" w:eastAsia="Arial" w:hAnsi="Arial" w:cs="Arial"/>
          <w:b/>
          <w:sz w:val="22"/>
          <w:szCs w:val="22"/>
        </w:rPr>
        <w:t>170 dipendenti</w:t>
      </w:r>
      <w:r w:rsidRPr="00F50C52">
        <w:rPr>
          <w:rFonts w:ascii="Arial" w:eastAsia="Arial" w:hAnsi="Arial" w:cs="Arial"/>
          <w:sz w:val="22"/>
          <w:szCs w:val="22"/>
        </w:rPr>
        <w:t xml:space="preserve">, </w:t>
      </w:r>
      <w:r w:rsidRPr="00F50C52">
        <w:rPr>
          <w:rFonts w:ascii="Arial" w:eastAsia="Arial" w:hAnsi="Arial" w:cs="Arial"/>
          <w:b/>
          <w:sz w:val="22"/>
          <w:szCs w:val="22"/>
        </w:rPr>
        <w:t>9 mila Soci</w:t>
      </w:r>
      <w:r w:rsidRPr="00F50C52">
        <w:rPr>
          <w:rFonts w:ascii="Arial" w:eastAsia="Arial" w:hAnsi="Arial" w:cs="Arial"/>
          <w:sz w:val="22"/>
          <w:szCs w:val="22"/>
        </w:rPr>
        <w:t xml:space="preserve">, un patrimonio netto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60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987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di mezzi amministrati.  Un istituto in forte crescita e che intende diventare Banca di riferimento per tutto il territorio regionale, a supporto di famiglie e imprese ma anche proponendosi come soggetto proattivo nel creare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F50C52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3521B1E7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</w:p>
    <w:p w14:paraId="68B2AAC1" w14:textId="77777777" w:rsidR="00477495" w:rsidRDefault="00477495" w:rsidP="00477495">
      <w:pPr>
        <w:jc w:val="both"/>
        <w:rPr>
          <w:rFonts w:ascii="Arial" w:eastAsia="Arial" w:hAnsi="Arial" w:cs="Arial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31DA"/>
    <w:rsid w:val="000652E5"/>
    <w:rsid w:val="00067E67"/>
    <w:rsid w:val="0007019D"/>
    <w:rsid w:val="000749C3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756B"/>
    <w:rsid w:val="006C75F6"/>
    <w:rsid w:val="006C7666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6CCA"/>
    <w:rsid w:val="0090059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2F4F-D9DE-425F-BEF8-71D746B4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milanida</cp:lastModifiedBy>
  <cp:revision>2</cp:revision>
  <cp:lastPrinted>2017-10-02T14:26:00Z</cp:lastPrinted>
  <dcterms:created xsi:type="dcterms:W3CDTF">2019-11-15T11:51:00Z</dcterms:created>
  <dcterms:modified xsi:type="dcterms:W3CDTF">2019-11-15T11:51:00Z</dcterms:modified>
</cp:coreProperties>
</file>